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400E8" w14:textId="3C27D471" w:rsidR="006E02C0" w:rsidRPr="00647EA5" w:rsidRDefault="003F0325">
      <w:pPr>
        <w:jc w:val="center"/>
        <w:rPr>
          <w:rFonts w:ascii="Arial Narrow" w:eastAsia="Arial" w:hAnsi="Arial Narrow" w:cs="Arial"/>
          <w:b/>
        </w:rPr>
      </w:pPr>
      <w:r w:rsidRPr="00647EA5">
        <w:rPr>
          <w:rFonts w:ascii="Arial Narrow" w:eastAsia="Arial" w:hAnsi="Arial Narrow" w:cs="Arial"/>
          <w:b/>
        </w:rPr>
        <w:t>Course Code (</w:t>
      </w:r>
      <w:r w:rsidR="00552A6E" w:rsidRPr="00647EA5">
        <w:rPr>
          <w:rFonts w:ascii="Arial Narrow" w:eastAsia="Arial" w:hAnsi="Arial Narrow" w:cs="Arial"/>
          <w:b/>
        </w:rPr>
        <w:t>AC</w:t>
      </w:r>
      <w:r w:rsidR="00DE20F6" w:rsidRPr="00647EA5">
        <w:rPr>
          <w:rFonts w:ascii="Arial Narrow" w:eastAsia="Arial" w:hAnsi="Arial Narrow" w:cs="Arial"/>
          <w:b/>
        </w:rPr>
        <w:t>111</w:t>
      </w:r>
      <w:r w:rsidRPr="00647EA5">
        <w:rPr>
          <w:rFonts w:ascii="Arial Narrow" w:eastAsia="Arial" w:hAnsi="Arial Narrow" w:cs="Arial"/>
          <w:b/>
        </w:rPr>
        <w:t xml:space="preserve">): Course Name </w:t>
      </w:r>
      <w:r w:rsidR="00552A6E" w:rsidRPr="00647EA5">
        <w:rPr>
          <w:rFonts w:ascii="Arial Narrow" w:eastAsia="Arial" w:hAnsi="Arial Narrow" w:cs="Arial"/>
          <w:b/>
        </w:rPr>
        <w:t>–</w:t>
      </w:r>
      <w:r w:rsidRPr="00647EA5">
        <w:rPr>
          <w:rFonts w:ascii="Arial Narrow" w:eastAsia="Arial" w:hAnsi="Arial Narrow" w:cs="Arial"/>
          <w:b/>
        </w:rPr>
        <w:t xml:space="preserve"> </w:t>
      </w:r>
      <w:r w:rsidR="00DE20F6" w:rsidRPr="00647EA5">
        <w:rPr>
          <w:rFonts w:ascii="Arial Narrow" w:eastAsia="Arial" w:hAnsi="Arial Narrow" w:cs="Arial"/>
          <w:b/>
        </w:rPr>
        <w:t>Principles of Accounting I</w:t>
      </w:r>
    </w:p>
    <w:p w14:paraId="2CD3AB76" w14:textId="77777777" w:rsidR="006E02C0" w:rsidRPr="00647EA5" w:rsidRDefault="003F0325">
      <w:pPr>
        <w:pBdr>
          <w:top w:val="nil"/>
          <w:left w:val="nil"/>
          <w:bottom w:val="nil"/>
          <w:right w:val="nil"/>
          <w:between w:val="nil"/>
        </w:pBdr>
        <w:jc w:val="center"/>
        <w:rPr>
          <w:rFonts w:ascii="Arial Narrow" w:eastAsia="Arial" w:hAnsi="Arial Narrow" w:cs="Arial"/>
          <w:b/>
          <w:color w:val="0000FF"/>
        </w:rPr>
      </w:pPr>
      <w:r w:rsidRPr="00647EA5">
        <w:rPr>
          <w:rFonts w:ascii="Arial Narrow" w:eastAsia="Arial" w:hAnsi="Arial Narrow" w:cs="Arial"/>
          <w:b/>
          <w:color w:val="000000"/>
        </w:rPr>
        <w:t xml:space="preserve"> 3 Credit Hours</w:t>
      </w:r>
    </w:p>
    <w:p w14:paraId="4F6585FD" w14:textId="77777777" w:rsidR="006E02C0" w:rsidRPr="00647EA5" w:rsidRDefault="006E02C0">
      <w:pPr>
        <w:pBdr>
          <w:top w:val="nil"/>
          <w:left w:val="nil"/>
          <w:bottom w:val="nil"/>
          <w:right w:val="nil"/>
          <w:between w:val="nil"/>
        </w:pBdr>
        <w:rPr>
          <w:rFonts w:ascii="Arial Narrow" w:eastAsia="Arial" w:hAnsi="Arial Narrow" w:cs="Arial"/>
          <w:color w:val="000000"/>
        </w:rPr>
      </w:pPr>
    </w:p>
    <w:p w14:paraId="04D216A0"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Instructor Contact Information</w:t>
      </w:r>
    </w:p>
    <w:p w14:paraId="0ABAB831" w14:textId="77777777" w:rsidR="00D14E7D" w:rsidRPr="00647EA5" w:rsidRDefault="00D14E7D">
      <w:pPr>
        <w:pBdr>
          <w:top w:val="nil"/>
          <w:left w:val="nil"/>
          <w:bottom w:val="nil"/>
          <w:right w:val="nil"/>
          <w:between w:val="nil"/>
        </w:pBdr>
        <w:rPr>
          <w:rFonts w:ascii="Arial Narrow" w:eastAsia="Arial" w:hAnsi="Arial Narrow" w:cs="Arial"/>
          <w:b/>
          <w:color w:val="000000"/>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6E02C0" w:rsidRPr="00647EA5" w14:paraId="2683BEBE"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3838EEE4" w14:textId="77777777" w:rsidR="006E02C0" w:rsidRPr="00647EA5" w:rsidRDefault="003F3D2A">
            <w:pPr>
              <w:rPr>
                <w:rFonts w:ascii="Arial Narrow" w:eastAsia="Arial" w:hAnsi="Arial Narrow" w:cs="Arial"/>
                <w:sz w:val="24"/>
                <w:szCs w:val="24"/>
              </w:rPr>
            </w:pPr>
            <w:r w:rsidRPr="00647EA5">
              <w:rPr>
                <w:rFonts w:ascii="Arial Narrow" w:eastAsia="Arial" w:hAnsi="Arial Narrow" w:cs="Arial"/>
                <w:sz w:val="24"/>
                <w:szCs w:val="24"/>
              </w:rPr>
              <w:t>Mr. jay E. Wright, CPA, CFE</w:t>
            </w:r>
          </w:p>
          <w:p w14:paraId="7B31786A" w14:textId="3A3E165C" w:rsidR="006E02C0" w:rsidRPr="00647EA5" w:rsidRDefault="001D6F31">
            <w:pPr>
              <w:rPr>
                <w:rFonts w:ascii="Arial Narrow" w:eastAsia="Arial" w:hAnsi="Arial Narrow" w:cs="Arial"/>
                <w:sz w:val="24"/>
                <w:szCs w:val="24"/>
              </w:rPr>
            </w:pPr>
            <w:r>
              <w:rPr>
                <w:rFonts w:ascii="Arial Narrow" w:eastAsia="Arial" w:hAnsi="Arial Narrow" w:cs="Arial"/>
                <w:sz w:val="24"/>
                <w:szCs w:val="24"/>
              </w:rPr>
              <w:t>jwright</w:t>
            </w:r>
            <w:r w:rsidR="003F0325" w:rsidRPr="00647EA5">
              <w:rPr>
                <w:rFonts w:ascii="Arial Narrow" w:eastAsia="Arial" w:hAnsi="Arial Narrow" w:cs="Arial"/>
                <w:sz w:val="24"/>
                <w:szCs w:val="24"/>
              </w:rPr>
              <w:t>@bealcollege.edu</w:t>
            </w:r>
          </w:p>
          <w:p w14:paraId="33E587AC"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sz w:val="24"/>
                <w:szCs w:val="24"/>
              </w:rPr>
              <w:t>Office hours: online, by appointment, or after class meetings.</w:t>
            </w:r>
          </w:p>
          <w:p w14:paraId="0792B36B" w14:textId="77777777" w:rsidR="006E02C0" w:rsidRPr="00647EA5" w:rsidRDefault="006E02C0">
            <w:pPr>
              <w:rPr>
                <w:rFonts w:ascii="Arial Narrow" w:eastAsia="Arial" w:hAnsi="Arial Narrow" w:cs="Arial"/>
                <w:sz w:val="24"/>
                <w:szCs w:val="24"/>
              </w:rPr>
            </w:pPr>
          </w:p>
          <w:p w14:paraId="21F9D2DC" w14:textId="77777777" w:rsidR="00552A6E"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Class Schedule</w:t>
            </w:r>
            <w:r w:rsidRPr="00647EA5">
              <w:rPr>
                <w:rFonts w:ascii="Arial Narrow" w:eastAsia="Arial" w:hAnsi="Arial Narrow" w:cs="Arial"/>
                <w:sz w:val="24"/>
                <w:szCs w:val="24"/>
              </w:rPr>
              <w:t>:</w:t>
            </w:r>
          </w:p>
          <w:p w14:paraId="081B043D"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sz w:val="24"/>
                <w:szCs w:val="24"/>
              </w:rPr>
              <w:t xml:space="preserve"> </w:t>
            </w:r>
            <w:r w:rsidRPr="00647EA5">
              <w:rPr>
                <w:rFonts w:ascii="Arial Narrow" w:eastAsia="Arial" w:hAnsi="Arial Narrow" w:cs="Arial"/>
                <w:sz w:val="24"/>
                <w:szCs w:val="24"/>
              </w:rPr>
              <w:tab/>
            </w:r>
          </w:p>
          <w:p w14:paraId="0F7E4220" w14:textId="77777777" w:rsidR="006E02C0" w:rsidRPr="00647EA5" w:rsidRDefault="003F0325">
            <w:pPr>
              <w:pBdr>
                <w:top w:val="nil"/>
                <w:left w:val="nil"/>
                <w:bottom w:val="nil"/>
                <w:right w:val="nil"/>
                <w:between w:val="nil"/>
              </w:pBdr>
              <w:rPr>
                <w:rFonts w:ascii="Arial Narrow" w:eastAsia="Arial" w:hAnsi="Arial Narrow" w:cs="Arial"/>
                <w:sz w:val="24"/>
                <w:szCs w:val="24"/>
                <w:highlight w:val="white"/>
              </w:rPr>
            </w:pPr>
            <w:r w:rsidRPr="00647EA5">
              <w:rPr>
                <w:rFonts w:ascii="Arial Narrow" w:eastAsia="Arial" w:hAnsi="Arial Narrow"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79BB6E4F" w14:textId="77777777" w:rsidR="006E02C0" w:rsidRPr="00647EA5" w:rsidRDefault="006E02C0" w:rsidP="003F3D2A">
            <w:pPr>
              <w:pBdr>
                <w:top w:val="nil"/>
                <w:left w:val="nil"/>
                <w:bottom w:val="nil"/>
                <w:right w:val="nil"/>
                <w:between w:val="nil"/>
              </w:pBdr>
              <w:rPr>
                <w:rFonts w:ascii="Arial Narrow" w:eastAsia="Arial" w:hAnsi="Arial Narrow" w:cs="Arial"/>
                <w:sz w:val="24"/>
                <w:szCs w:val="24"/>
                <w:highlight w:val="white"/>
              </w:rPr>
            </w:pPr>
          </w:p>
        </w:tc>
      </w:tr>
    </w:tbl>
    <w:p w14:paraId="2739442F"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Course Description</w:t>
      </w:r>
    </w:p>
    <w:p w14:paraId="5AF98BA6" w14:textId="77777777" w:rsidR="00552A6E" w:rsidRPr="00647EA5" w:rsidRDefault="00552A6E">
      <w:pPr>
        <w:pBdr>
          <w:top w:val="nil"/>
          <w:left w:val="nil"/>
          <w:bottom w:val="nil"/>
          <w:right w:val="nil"/>
          <w:between w:val="nil"/>
        </w:pBdr>
        <w:rPr>
          <w:rFonts w:ascii="Arial Narrow" w:eastAsia="Arial" w:hAnsi="Arial Narrow" w:cs="Arial"/>
          <w:b/>
          <w:color w:val="000000"/>
          <w:u w:val="single"/>
        </w:rPr>
      </w:pP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E02C0" w:rsidRPr="00647EA5" w14:paraId="739927F3"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326F5192" w14:textId="752B5342" w:rsidR="00552A6E" w:rsidRPr="00647EA5" w:rsidRDefault="00DE20F6" w:rsidP="00DE20F6">
            <w:pPr>
              <w:pBdr>
                <w:top w:val="nil"/>
                <w:left w:val="nil"/>
                <w:bottom w:val="nil"/>
                <w:right w:val="nil"/>
                <w:between w:val="nil"/>
              </w:pBdr>
              <w:rPr>
                <w:rFonts w:ascii="Arial Narrow" w:eastAsia="Arial" w:hAnsi="Arial Narrow" w:cs="Arial"/>
                <w:bCs/>
                <w:color w:val="0000FF"/>
                <w:sz w:val="24"/>
                <w:szCs w:val="24"/>
              </w:rPr>
            </w:pPr>
            <w:r w:rsidRPr="00647EA5">
              <w:rPr>
                <w:rFonts w:ascii="Arial Narrow" w:eastAsia="Arial" w:hAnsi="Arial Narrow" w:cs="Arial"/>
                <w:bCs/>
                <w:sz w:val="24"/>
                <w:szCs w:val="24"/>
              </w:rPr>
              <w:t>Principles of Accounting I introduces the student to the principles and practices of accounting and its interrelationship with other aspects of the business world. Emphasis is placed on the functional approach as well as the analytical approach to business transactions utilized in the development of financial statement presentation. This course covers the business cycles of sole proprietorship and merchandising companies.</w:t>
            </w:r>
          </w:p>
        </w:tc>
      </w:tr>
    </w:tbl>
    <w:p w14:paraId="559E9448"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 xml:space="preserve">Learning Objectives </w:t>
      </w:r>
    </w:p>
    <w:p w14:paraId="3FAB6380" w14:textId="77777777" w:rsidR="00700A59" w:rsidRPr="00647EA5" w:rsidRDefault="00700A59">
      <w:pPr>
        <w:pBdr>
          <w:top w:val="nil"/>
          <w:left w:val="nil"/>
          <w:bottom w:val="nil"/>
          <w:right w:val="nil"/>
          <w:between w:val="nil"/>
        </w:pBdr>
        <w:rPr>
          <w:rFonts w:ascii="Arial Narrow" w:eastAsia="Arial" w:hAnsi="Arial Narrow" w:cs="Arial"/>
          <w:b/>
          <w:color w:val="000000"/>
        </w:rPr>
      </w:pPr>
    </w:p>
    <w:p w14:paraId="2D14FB12" w14:textId="77777777" w:rsidR="006E02C0" w:rsidRPr="00647EA5" w:rsidRDefault="003F0325" w:rsidP="00552A6E">
      <w:pPr>
        <w:rPr>
          <w:rFonts w:ascii="Arial Narrow" w:eastAsia="Arial" w:hAnsi="Arial Narrow" w:cs="Arial"/>
        </w:rPr>
      </w:pPr>
      <w:r w:rsidRPr="00647EA5">
        <w:rPr>
          <w:rFonts w:ascii="Arial Narrow" w:eastAsia="Arial" w:hAnsi="Arial Narrow" w:cs="Arial"/>
        </w:rPr>
        <w:t>Upon successful completion of this course, the student will</w:t>
      </w:r>
      <w:r w:rsidR="00552A6E" w:rsidRPr="00647EA5">
        <w:rPr>
          <w:rFonts w:ascii="Arial Narrow" w:eastAsia="Arial" w:hAnsi="Arial Narrow" w:cs="Arial"/>
        </w:rPr>
        <w:t>:</w:t>
      </w:r>
    </w:p>
    <w:p w14:paraId="18F0A5A7" w14:textId="77777777" w:rsidR="00552A6E" w:rsidRPr="00647EA5" w:rsidRDefault="00552A6E" w:rsidP="00552A6E">
      <w:pPr>
        <w:rPr>
          <w:rFonts w:ascii="Arial Narrow" w:eastAsia="Arial" w:hAnsi="Arial Narrow" w:cs="Arial"/>
        </w:rPr>
      </w:pPr>
    </w:p>
    <w:p w14:paraId="1DD1A8D6" w14:textId="348FE9C0"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Learn the basic accounting equation and it</w:t>
      </w:r>
      <w:r w:rsidR="002A3A0C" w:rsidRPr="00647EA5">
        <w:rPr>
          <w:rFonts w:ascii="Arial Narrow" w:eastAsia="Arial" w:hAnsi="Arial Narrow" w:cs="Arial"/>
          <w:sz w:val="24"/>
          <w:szCs w:val="24"/>
        </w:rPr>
        <w:t>s</w:t>
      </w:r>
      <w:r w:rsidRPr="00647EA5">
        <w:rPr>
          <w:rFonts w:ascii="Arial Narrow" w:eastAsia="Arial" w:hAnsi="Arial Narrow" w:cs="Arial"/>
          <w:sz w:val="24"/>
          <w:szCs w:val="24"/>
        </w:rPr>
        <w:t xml:space="preserve"> components</w:t>
      </w:r>
    </w:p>
    <w:p w14:paraId="0F46D158" w14:textId="2D139B19"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Demonstrate the ability to record common transactions</w:t>
      </w:r>
    </w:p>
    <w:p w14:paraId="2AD9C7E7" w14:textId="43CCC9F9"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Understand the steps in the accounting cycle</w:t>
      </w:r>
    </w:p>
    <w:p w14:paraId="67D93811" w14:textId="7C72928E" w:rsidR="00552A6E"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Be able to produce basic financial reports</w:t>
      </w:r>
    </w:p>
    <w:p w14:paraId="1348D1CD" w14:textId="77777777" w:rsidR="006E02C0" w:rsidRPr="00647EA5" w:rsidRDefault="006E02C0">
      <w:pPr>
        <w:pBdr>
          <w:top w:val="nil"/>
          <w:left w:val="nil"/>
          <w:bottom w:val="nil"/>
          <w:right w:val="nil"/>
          <w:between w:val="nil"/>
        </w:pBdr>
        <w:rPr>
          <w:rFonts w:ascii="Arial Narrow" w:eastAsia="Arial" w:hAnsi="Arial Narrow" w:cs="Arial"/>
          <w:color w:val="000000"/>
        </w:rPr>
      </w:pPr>
    </w:p>
    <w:p w14:paraId="6BA54EFB"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Instructional Materials and Reference</w:t>
      </w:r>
    </w:p>
    <w:p w14:paraId="3FD3E526" w14:textId="77777777" w:rsidR="00552A6E" w:rsidRPr="00647EA5" w:rsidRDefault="00552A6E">
      <w:pPr>
        <w:pBdr>
          <w:top w:val="nil"/>
          <w:left w:val="nil"/>
          <w:bottom w:val="nil"/>
          <w:right w:val="nil"/>
          <w:between w:val="nil"/>
        </w:pBdr>
        <w:rPr>
          <w:rFonts w:ascii="Arial Narrow" w:eastAsia="Arial" w:hAnsi="Arial Narrow" w:cs="Arial"/>
          <w:b/>
          <w:color w:val="000000"/>
          <w:u w:val="single"/>
        </w:rPr>
      </w:pPr>
    </w:p>
    <w:p w14:paraId="3F0AC749" w14:textId="11D09BEA" w:rsidR="006E02C0" w:rsidRPr="00647EA5" w:rsidRDefault="00A24609">
      <w:pPr>
        <w:rPr>
          <w:rFonts w:ascii="Arial Narrow" w:eastAsia="Arial" w:hAnsi="Arial Narrow" w:cs="Arial"/>
        </w:rPr>
      </w:pPr>
      <w:r>
        <w:rPr>
          <w:rFonts w:ascii="Arial Narrow" w:eastAsia="Arial" w:hAnsi="Arial Narrow" w:cs="Arial"/>
        </w:rPr>
        <w:t>Warren/</w:t>
      </w:r>
      <w:proofErr w:type="spellStart"/>
      <w:r>
        <w:rPr>
          <w:rFonts w:ascii="Arial Narrow" w:eastAsia="Arial" w:hAnsi="Arial Narrow" w:cs="Arial"/>
        </w:rPr>
        <w:t>Joneck</w:t>
      </w:r>
      <w:proofErr w:type="spellEnd"/>
      <w:r>
        <w:rPr>
          <w:rFonts w:ascii="Arial Narrow" w:eastAsia="Arial" w:hAnsi="Arial Narrow" w:cs="Arial"/>
        </w:rPr>
        <w:t xml:space="preserve"> – Accounting, 28 ed. – CNow with </w:t>
      </w:r>
      <w:proofErr w:type="spellStart"/>
      <w:r>
        <w:rPr>
          <w:rFonts w:ascii="Arial Narrow" w:eastAsia="Arial" w:hAnsi="Arial Narrow" w:cs="Arial"/>
        </w:rPr>
        <w:t>EBook</w:t>
      </w:r>
      <w:proofErr w:type="spellEnd"/>
    </w:p>
    <w:p w14:paraId="1B8C0540" w14:textId="77777777" w:rsidR="006E02C0" w:rsidRPr="00647EA5" w:rsidRDefault="006E02C0">
      <w:pPr>
        <w:pBdr>
          <w:top w:val="nil"/>
          <w:left w:val="nil"/>
          <w:bottom w:val="nil"/>
          <w:right w:val="nil"/>
          <w:between w:val="nil"/>
        </w:pBdr>
        <w:rPr>
          <w:rFonts w:ascii="Arial Narrow" w:eastAsia="Arial" w:hAnsi="Arial Narrow" w:cs="Arial"/>
          <w:b/>
          <w:u w:val="single"/>
        </w:rPr>
      </w:pPr>
    </w:p>
    <w:p w14:paraId="65B237E6" w14:textId="77777777" w:rsidR="00700A59" w:rsidRPr="00647EA5" w:rsidRDefault="003F0325">
      <w:pPr>
        <w:pBdr>
          <w:top w:val="nil"/>
          <w:left w:val="nil"/>
          <w:bottom w:val="nil"/>
          <w:right w:val="nil"/>
          <w:between w:val="nil"/>
        </w:pBdr>
        <w:rPr>
          <w:rFonts w:ascii="Arial Narrow" w:eastAsia="Arial" w:hAnsi="Arial Narrow" w:cs="Arial"/>
          <w:b/>
          <w:color w:val="0000FF"/>
          <w:u w:val="single"/>
        </w:rPr>
      </w:pPr>
      <w:r w:rsidRPr="00647EA5">
        <w:rPr>
          <w:rFonts w:ascii="Arial Narrow" w:eastAsia="Arial" w:hAnsi="Arial Narrow" w:cs="Arial"/>
          <w:b/>
          <w:color w:val="000000"/>
          <w:u w:val="single"/>
        </w:rPr>
        <w:t xml:space="preserve">Instructional Methods </w:t>
      </w:r>
    </w:p>
    <w:p w14:paraId="01174F9F" w14:textId="77777777" w:rsidR="00700A59" w:rsidRPr="00647EA5" w:rsidRDefault="00700A59">
      <w:pPr>
        <w:pBdr>
          <w:top w:val="nil"/>
          <w:left w:val="nil"/>
          <w:bottom w:val="nil"/>
          <w:right w:val="nil"/>
          <w:between w:val="nil"/>
        </w:pBdr>
        <w:rPr>
          <w:rFonts w:ascii="Arial Narrow" w:eastAsia="Arial" w:hAnsi="Arial Narrow" w:cs="Arial"/>
          <w:b/>
          <w:color w:val="0000FF"/>
          <w:u w:val="single"/>
        </w:rPr>
      </w:pPr>
    </w:p>
    <w:p w14:paraId="76562ACD" w14:textId="77777777" w:rsidR="006E02C0" w:rsidRPr="00647EA5" w:rsidRDefault="003F0325">
      <w:pPr>
        <w:pBdr>
          <w:top w:val="nil"/>
          <w:left w:val="nil"/>
          <w:bottom w:val="nil"/>
          <w:right w:val="nil"/>
          <w:between w:val="nil"/>
        </w:pBdr>
        <w:rPr>
          <w:rFonts w:ascii="Arial Narrow" w:eastAsia="Arial" w:hAnsi="Arial Narrow" w:cs="Arial"/>
        </w:rPr>
      </w:pPr>
      <w:r w:rsidRPr="00647EA5">
        <w:rPr>
          <w:rFonts w:ascii="Arial Narrow" w:eastAsia="Arial" w:hAnsi="Arial Narrow" w:cs="Arial"/>
        </w:rPr>
        <w:t xml:space="preserve">This course will feature </w:t>
      </w:r>
      <w:r w:rsidR="00700A59" w:rsidRPr="00647EA5">
        <w:rPr>
          <w:rFonts w:ascii="Arial Narrow" w:eastAsia="Arial" w:hAnsi="Arial Narrow" w:cs="Arial"/>
        </w:rPr>
        <w:t>an online</w:t>
      </w:r>
      <w:r w:rsidRPr="00647EA5">
        <w:rPr>
          <w:rFonts w:ascii="Arial Narrow" w:eastAsia="Arial" w:hAnsi="Arial Narrow" w:cs="Arial"/>
        </w:rPr>
        <w:t xml:space="preserve"> approach to learning. During </w:t>
      </w:r>
      <w:r w:rsidR="00700A59" w:rsidRPr="00647EA5">
        <w:rPr>
          <w:rFonts w:ascii="Arial Narrow" w:eastAsia="Arial" w:hAnsi="Arial Narrow" w:cs="Arial"/>
        </w:rPr>
        <w:t>“classroom”</w:t>
      </w:r>
      <w:r w:rsidRPr="00647EA5">
        <w:rPr>
          <w:rFonts w:ascii="Arial Narrow" w:eastAsia="Arial" w:hAnsi="Arial Narrow" w:cs="Arial"/>
        </w:rPr>
        <w:t xml:space="preserve"> time, students will be engaged in authentic, collaborative learning experiences, that contribute to their knowledge and ability to critically think. A combination of discussion</w:t>
      </w:r>
      <w:r w:rsidR="00700A59" w:rsidRPr="00647EA5">
        <w:rPr>
          <w:rFonts w:ascii="Arial Narrow" w:eastAsia="Arial" w:hAnsi="Arial Narrow" w:cs="Arial"/>
        </w:rPr>
        <w:t xml:space="preserve">, </w:t>
      </w:r>
      <w:r w:rsidRPr="00647EA5">
        <w:rPr>
          <w:rFonts w:ascii="Arial Narrow" w:eastAsia="Arial" w:hAnsi="Arial Narrow" w:cs="Arial"/>
        </w:rPr>
        <w:t xml:space="preserve">audio, video, and </w:t>
      </w:r>
      <w:r w:rsidR="00700A59" w:rsidRPr="00647EA5">
        <w:rPr>
          <w:rFonts w:ascii="Arial Narrow" w:eastAsia="Arial" w:hAnsi="Arial Narrow" w:cs="Arial"/>
        </w:rPr>
        <w:t xml:space="preserve">other </w:t>
      </w:r>
      <w:r w:rsidRPr="00647EA5">
        <w:rPr>
          <w:rFonts w:ascii="Arial Narrow" w:eastAsia="Arial" w:hAnsi="Arial Narrow" w:cs="Arial"/>
        </w:rPr>
        <w:t xml:space="preserve">pertinent tools </w:t>
      </w:r>
      <w:r w:rsidR="00700A59" w:rsidRPr="00647EA5">
        <w:rPr>
          <w:rFonts w:ascii="Arial Narrow" w:eastAsia="Arial" w:hAnsi="Arial Narrow" w:cs="Arial"/>
        </w:rPr>
        <w:t>will be used</w:t>
      </w:r>
      <w:r w:rsidRPr="00647EA5">
        <w:rPr>
          <w:rFonts w:ascii="Arial Narrow" w:eastAsia="Arial" w:hAnsi="Arial Narrow" w:cs="Arial"/>
        </w:rPr>
        <w:t>. It will use a learning management system to catalog weekly assignments, administer assessments, communicate to students, and manage grades.</w:t>
      </w:r>
    </w:p>
    <w:p w14:paraId="506125D4" w14:textId="77777777" w:rsidR="006E02C0" w:rsidRPr="00DC0366" w:rsidRDefault="003F0325" w:rsidP="003F3D2A">
      <w:pPr>
        <w:pBdr>
          <w:top w:val="nil"/>
          <w:left w:val="nil"/>
          <w:bottom w:val="nil"/>
          <w:right w:val="nil"/>
          <w:between w:val="nil"/>
        </w:pBdr>
        <w:rPr>
          <w:rFonts w:ascii="Arial Narrow" w:eastAsia="Arial" w:hAnsi="Arial Narrow" w:cs="Arial"/>
        </w:rPr>
      </w:pPr>
      <w:r w:rsidRPr="00DC0366">
        <w:rPr>
          <w:rFonts w:ascii="Arial Narrow" w:eastAsia="Arial" w:hAnsi="Arial Narrow" w:cs="Arial"/>
          <w:b/>
          <w:u w:val="single"/>
        </w:rPr>
        <w:lastRenderedPageBreak/>
        <w:t xml:space="preserve">Delivery Method - </w:t>
      </w:r>
      <w:r w:rsidR="003F3D2A" w:rsidRPr="00DC0366">
        <w:rPr>
          <w:rFonts w:ascii="Arial Narrow" w:eastAsia="Arial" w:hAnsi="Arial Narrow" w:cs="Arial"/>
          <w:b/>
          <w:u w:val="single"/>
        </w:rPr>
        <w:t>online</w:t>
      </w:r>
    </w:p>
    <w:p w14:paraId="39F5291B" w14:textId="77777777" w:rsidR="006E02C0" w:rsidRPr="00DC0366" w:rsidRDefault="006E02C0">
      <w:pPr>
        <w:pBdr>
          <w:top w:val="nil"/>
          <w:left w:val="nil"/>
          <w:bottom w:val="nil"/>
          <w:right w:val="nil"/>
          <w:between w:val="nil"/>
        </w:pBdr>
        <w:rPr>
          <w:rFonts w:ascii="Arial Narrow" w:eastAsia="Arial" w:hAnsi="Arial Narrow" w:cs="Arial"/>
        </w:rPr>
      </w:pPr>
    </w:p>
    <w:p w14:paraId="0D36CAA7" w14:textId="459F9CA6" w:rsidR="006E02C0" w:rsidRPr="00DC0366" w:rsidRDefault="003F0325">
      <w:pPr>
        <w:pBdr>
          <w:top w:val="nil"/>
          <w:left w:val="nil"/>
          <w:bottom w:val="nil"/>
          <w:right w:val="nil"/>
          <w:between w:val="nil"/>
        </w:pBdr>
        <w:rPr>
          <w:rFonts w:ascii="Arial Narrow" w:eastAsia="Arial" w:hAnsi="Arial Narrow" w:cs="Arial"/>
          <w:i/>
          <w:u w:val="single"/>
        </w:rPr>
      </w:pPr>
      <w:r w:rsidRPr="00DC0366">
        <w:rPr>
          <w:rFonts w:ascii="Arial Narrow" w:eastAsia="Arial" w:hAnsi="Arial Narrow" w:cs="Arial"/>
          <w:b/>
          <w:u w:val="single"/>
        </w:rPr>
        <w:t>Prerequisites:</w:t>
      </w:r>
      <w:r w:rsidRPr="00DC0366">
        <w:rPr>
          <w:rFonts w:ascii="Arial Narrow" w:eastAsia="Arial" w:hAnsi="Arial Narrow" w:cs="Arial"/>
          <w:b/>
        </w:rPr>
        <w:t xml:space="preserve">   </w:t>
      </w:r>
      <w:r w:rsidR="00DE20F6" w:rsidRPr="00DC0366">
        <w:rPr>
          <w:rFonts w:ascii="Arial Narrow" w:eastAsia="Arial" w:hAnsi="Arial Narrow" w:cs="Arial"/>
        </w:rPr>
        <w:t>MS101 or MS110</w:t>
      </w:r>
    </w:p>
    <w:p w14:paraId="19503736" w14:textId="19B26477" w:rsidR="006E02C0" w:rsidRPr="00DC0366" w:rsidRDefault="003F0325">
      <w:pPr>
        <w:pBdr>
          <w:top w:val="nil"/>
          <w:left w:val="nil"/>
          <w:bottom w:val="nil"/>
          <w:right w:val="nil"/>
          <w:between w:val="nil"/>
        </w:pBdr>
        <w:rPr>
          <w:rFonts w:ascii="Arial Narrow" w:eastAsia="Arial" w:hAnsi="Arial Narrow" w:cs="Arial"/>
          <w:b/>
          <w:u w:val="single"/>
        </w:rPr>
      </w:pPr>
      <w:r w:rsidRPr="00DC0366">
        <w:rPr>
          <w:rFonts w:ascii="Arial Narrow" w:eastAsia="Arial" w:hAnsi="Arial Narrow" w:cs="Arial"/>
          <w:b/>
          <w:color w:val="000000"/>
          <w:u w:val="single"/>
        </w:rPr>
        <w:t>Course Evaluation and Assessment Breakdow</w:t>
      </w:r>
      <w:r w:rsidRPr="00DC0366">
        <w:rPr>
          <w:rFonts w:ascii="Arial Narrow" w:eastAsia="Arial" w:hAnsi="Arial Narrow" w:cs="Arial"/>
          <w:b/>
          <w:u w:val="single"/>
        </w:rPr>
        <w:t>n</w:t>
      </w:r>
    </w:p>
    <w:p w14:paraId="6BC4DAE8" w14:textId="7A0EE087" w:rsidR="002A3A0C" w:rsidRPr="00DC0366" w:rsidRDefault="002A3A0C">
      <w:pPr>
        <w:pBdr>
          <w:top w:val="nil"/>
          <w:left w:val="nil"/>
          <w:bottom w:val="nil"/>
          <w:right w:val="nil"/>
          <w:between w:val="nil"/>
        </w:pBdr>
        <w:rPr>
          <w:rFonts w:ascii="Arial Narrow" w:eastAsia="Arial" w:hAnsi="Arial Narrow" w:cs="Arial"/>
          <w:b/>
          <w:u w:val="single"/>
        </w:rPr>
      </w:pPr>
    </w:p>
    <w:p w14:paraId="7774D443" w14:textId="57FFF91D" w:rsidR="002A3A0C" w:rsidRPr="00DC0366" w:rsidRDefault="002A3A0C">
      <w:pPr>
        <w:pBdr>
          <w:top w:val="nil"/>
          <w:left w:val="nil"/>
          <w:bottom w:val="nil"/>
          <w:right w:val="nil"/>
          <w:between w:val="nil"/>
        </w:pBdr>
        <w:rPr>
          <w:rFonts w:ascii="Arial Narrow" w:eastAsia="Arial" w:hAnsi="Arial Narrow" w:cs="Arial"/>
          <w:b/>
          <w:u w:val="single"/>
        </w:rPr>
      </w:pPr>
    </w:p>
    <w:tbl>
      <w:tblPr>
        <w:tblStyle w:val="TableGrid"/>
        <w:tblW w:w="0" w:type="auto"/>
        <w:tblLook w:val="04A0" w:firstRow="1" w:lastRow="0" w:firstColumn="1" w:lastColumn="0" w:noHBand="0" w:noVBand="1"/>
      </w:tblPr>
      <w:tblGrid>
        <w:gridCol w:w="7105"/>
        <w:gridCol w:w="2245"/>
      </w:tblGrid>
      <w:tr w:rsidR="002A3A0C" w:rsidRPr="00DC0366" w14:paraId="0ECE7356" w14:textId="77777777" w:rsidTr="002A3A0C">
        <w:tc>
          <w:tcPr>
            <w:tcW w:w="7105" w:type="dxa"/>
          </w:tcPr>
          <w:p w14:paraId="17C8E354" w14:textId="74B523AF"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Category</w:t>
            </w:r>
          </w:p>
        </w:tc>
        <w:tc>
          <w:tcPr>
            <w:tcW w:w="2245" w:type="dxa"/>
          </w:tcPr>
          <w:p w14:paraId="10C5C976" w14:textId="71CD1E03"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 of Grade</w:t>
            </w:r>
          </w:p>
        </w:tc>
      </w:tr>
      <w:tr w:rsidR="002A3A0C" w:rsidRPr="00DC0366" w14:paraId="3E2C20C3" w14:textId="77777777" w:rsidTr="002A3A0C">
        <w:trPr>
          <w:trHeight w:val="80"/>
        </w:trPr>
        <w:tc>
          <w:tcPr>
            <w:tcW w:w="7105" w:type="dxa"/>
            <w:shd w:val="clear" w:color="auto" w:fill="FFC000"/>
          </w:tcPr>
          <w:p w14:paraId="212B57F3" w14:textId="77777777" w:rsidR="002A3A0C" w:rsidRPr="00DC0366" w:rsidRDefault="002A3A0C">
            <w:pPr>
              <w:rPr>
                <w:rFonts w:ascii="Arial Narrow" w:eastAsia="Arial" w:hAnsi="Arial Narrow" w:cs="Arial"/>
                <w:bCs/>
                <w:sz w:val="24"/>
                <w:szCs w:val="24"/>
                <w:u w:val="single"/>
              </w:rPr>
            </w:pPr>
          </w:p>
        </w:tc>
        <w:tc>
          <w:tcPr>
            <w:tcW w:w="2245" w:type="dxa"/>
            <w:shd w:val="clear" w:color="auto" w:fill="FFC000"/>
          </w:tcPr>
          <w:p w14:paraId="16D9D77A" w14:textId="77777777" w:rsidR="002A3A0C" w:rsidRPr="00DC0366" w:rsidRDefault="002A3A0C">
            <w:pPr>
              <w:rPr>
                <w:rFonts w:ascii="Arial Narrow" w:eastAsia="Arial" w:hAnsi="Arial Narrow" w:cs="Arial"/>
                <w:bCs/>
                <w:sz w:val="24"/>
                <w:szCs w:val="24"/>
                <w:u w:val="single"/>
              </w:rPr>
            </w:pPr>
          </w:p>
        </w:tc>
      </w:tr>
      <w:tr w:rsidR="002A3A0C" w:rsidRPr="00DC0366" w14:paraId="14D2668F" w14:textId="77777777" w:rsidTr="002A3A0C">
        <w:tc>
          <w:tcPr>
            <w:tcW w:w="7105" w:type="dxa"/>
          </w:tcPr>
          <w:p w14:paraId="59F06BA9" w14:textId="022CA68A" w:rsidR="002A3A0C" w:rsidRPr="00DC0366" w:rsidRDefault="002A3A0C">
            <w:pPr>
              <w:rPr>
                <w:rFonts w:ascii="Arial Narrow" w:eastAsia="Arial" w:hAnsi="Arial Narrow" w:cs="Arial"/>
                <w:bCs/>
                <w:sz w:val="24"/>
                <w:szCs w:val="24"/>
              </w:rPr>
            </w:pPr>
            <w:r w:rsidRPr="00DC0366">
              <w:rPr>
                <w:rFonts w:ascii="Arial Narrow" w:eastAsia="Arial" w:hAnsi="Arial Narrow" w:cs="Arial"/>
                <w:bCs/>
                <w:sz w:val="24"/>
                <w:szCs w:val="24"/>
              </w:rPr>
              <w:t>Chapter Quizzes</w:t>
            </w:r>
          </w:p>
        </w:tc>
        <w:tc>
          <w:tcPr>
            <w:tcW w:w="2245" w:type="dxa"/>
          </w:tcPr>
          <w:p w14:paraId="775F0F14" w14:textId="382C4178"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0FA2B88E" w14:textId="77777777" w:rsidTr="002A3A0C">
        <w:tc>
          <w:tcPr>
            <w:tcW w:w="7105" w:type="dxa"/>
          </w:tcPr>
          <w:p w14:paraId="3DF1B095" w14:textId="2F5C78ED"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Online Discussions</w:t>
            </w:r>
          </w:p>
        </w:tc>
        <w:tc>
          <w:tcPr>
            <w:tcW w:w="2245" w:type="dxa"/>
          </w:tcPr>
          <w:p w14:paraId="7C101280" w14:textId="1B194848"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58B1409A" w14:textId="77777777" w:rsidTr="002A3A0C">
        <w:tc>
          <w:tcPr>
            <w:tcW w:w="7105" w:type="dxa"/>
          </w:tcPr>
          <w:p w14:paraId="708EE365" w14:textId="5E8F0DB9"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Textbook Problem Sets</w:t>
            </w:r>
          </w:p>
        </w:tc>
        <w:tc>
          <w:tcPr>
            <w:tcW w:w="2245" w:type="dxa"/>
          </w:tcPr>
          <w:p w14:paraId="34B6824B" w14:textId="3851394F"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208A146C" w14:textId="77777777" w:rsidTr="002A3A0C">
        <w:tc>
          <w:tcPr>
            <w:tcW w:w="7105" w:type="dxa"/>
          </w:tcPr>
          <w:p w14:paraId="2308271E" w14:textId="407DE8AF"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Serial Problems</w:t>
            </w:r>
          </w:p>
        </w:tc>
        <w:tc>
          <w:tcPr>
            <w:tcW w:w="2245" w:type="dxa"/>
          </w:tcPr>
          <w:p w14:paraId="0AD17534" w14:textId="1DB390FE"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499EB190" w14:textId="77777777" w:rsidTr="002A3A0C">
        <w:tc>
          <w:tcPr>
            <w:tcW w:w="7105" w:type="dxa"/>
          </w:tcPr>
          <w:p w14:paraId="6C3E467A" w14:textId="298EDCB2"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Midterm Exam and Final Exam</w:t>
            </w:r>
          </w:p>
        </w:tc>
        <w:tc>
          <w:tcPr>
            <w:tcW w:w="2245" w:type="dxa"/>
          </w:tcPr>
          <w:p w14:paraId="2C22AEF5" w14:textId="050E870E"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bl>
    <w:p w14:paraId="1204A13C" w14:textId="56AA2A27" w:rsidR="002A3A0C" w:rsidRPr="00DC0366" w:rsidRDefault="002A3A0C">
      <w:pPr>
        <w:pBdr>
          <w:top w:val="nil"/>
          <w:left w:val="nil"/>
          <w:bottom w:val="nil"/>
          <w:right w:val="nil"/>
          <w:between w:val="nil"/>
        </w:pBdr>
        <w:rPr>
          <w:rFonts w:ascii="Arial Narrow" w:eastAsia="Arial" w:hAnsi="Arial Narrow" w:cs="Arial"/>
          <w:b/>
          <w:u w:val="single"/>
        </w:rPr>
      </w:pPr>
    </w:p>
    <w:p w14:paraId="55E72374" w14:textId="77777777" w:rsidR="006E02C0" w:rsidRPr="00DC0366" w:rsidRDefault="003F0325">
      <w:pPr>
        <w:shd w:val="clear" w:color="auto" w:fill="FFFFFF"/>
        <w:spacing w:line="310" w:lineRule="auto"/>
        <w:rPr>
          <w:rFonts w:ascii="Arial Narrow" w:eastAsia="Arial" w:hAnsi="Arial Narrow" w:cs="Arial"/>
          <w:b/>
          <w:u w:val="single"/>
        </w:rPr>
      </w:pPr>
      <w:r w:rsidRPr="00DC0366">
        <w:rPr>
          <w:rFonts w:ascii="Arial Narrow" w:eastAsia="Arial" w:hAnsi="Arial Narrow" w:cs="Arial"/>
          <w:b/>
          <w:u w:val="single"/>
        </w:rPr>
        <w:t>Online Course Success</w:t>
      </w:r>
    </w:p>
    <w:p w14:paraId="1F47F3A8" w14:textId="77777777" w:rsidR="00D14E7D" w:rsidRPr="00DC0366" w:rsidRDefault="00D14E7D">
      <w:pPr>
        <w:shd w:val="clear" w:color="auto" w:fill="FFFFFF"/>
        <w:spacing w:line="310" w:lineRule="auto"/>
        <w:rPr>
          <w:rFonts w:ascii="Arial Narrow" w:eastAsia="Arial" w:hAnsi="Arial Narrow" w:cs="Arial"/>
          <w:b/>
          <w:color w:val="0000FF"/>
          <w:u w:val="single"/>
        </w:rPr>
      </w:pPr>
    </w:p>
    <w:p w14:paraId="265B37B2" w14:textId="77777777" w:rsidR="006E02C0" w:rsidRPr="00DC0366" w:rsidRDefault="003F0325" w:rsidP="009A505D">
      <w:p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4745BF8" w14:textId="713A9221"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Manage your time wisely.</w:t>
      </w:r>
      <w:r w:rsidR="009A505D">
        <w:rPr>
          <w:rFonts w:ascii="Arial Narrow" w:eastAsia="Arial" w:hAnsi="Arial Narrow" w:cs="Arial"/>
        </w:rPr>
        <w:t xml:space="preserve"> </w:t>
      </w:r>
      <w:r w:rsidRPr="00DC0366">
        <w:rPr>
          <w:rFonts w:ascii="Arial Narrow" w:eastAsia="Arial" w:hAnsi="Arial Narrow" w:cs="Arial"/>
        </w:rPr>
        <w:t>Schedule a time that works best for you to complete the assignments.</w:t>
      </w:r>
      <w:r w:rsidR="009A505D">
        <w:rPr>
          <w:rFonts w:ascii="Arial Narrow" w:eastAsia="Arial" w:hAnsi="Arial Narrow" w:cs="Arial"/>
        </w:rPr>
        <w:t xml:space="preserve"> </w:t>
      </w:r>
      <w:r w:rsidRPr="00DC0366">
        <w:rPr>
          <w:rFonts w:ascii="Arial Narrow" w:eastAsia="Arial" w:hAnsi="Arial Narrow" w:cs="Arial"/>
        </w:rPr>
        <w:t xml:space="preserve">You should understand that you will be working an average of 6-8 hours per week on this class, so find time to designate solely to your class work. </w:t>
      </w:r>
    </w:p>
    <w:p w14:paraId="4EF8E454" w14:textId="21A69359"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Read everything.</w:t>
      </w:r>
      <w:r w:rsidR="009A505D">
        <w:rPr>
          <w:rFonts w:ascii="Arial Narrow" w:eastAsia="Arial" w:hAnsi="Arial Narrow" w:cs="Arial"/>
        </w:rPr>
        <w:t xml:space="preserve"> </w:t>
      </w:r>
      <w:r w:rsidRPr="00DC0366">
        <w:rPr>
          <w:rFonts w:ascii="Arial Narrow" w:eastAsia="Arial" w:hAnsi="Arial Narrow" w:cs="Arial"/>
        </w:rPr>
        <w:t>Take notes to understand what you have read. (See Taking effective notes handout)</w:t>
      </w:r>
      <w:r w:rsidR="009A505D">
        <w:rPr>
          <w:rFonts w:ascii="Arial Narrow" w:eastAsia="Arial" w:hAnsi="Arial Narrow" w:cs="Arial"/>
        </w:rPr>
        <w:t>.</w:t>
      </w:r>
    </w:p>
    <w:p w14:paraId="3D5C3CF0" w14:textId="77777777"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Be active in class discussions.</w:t>
      </w:r>
    </w:p>
    <w:p w14:paraId="169A9589" w14:textId="77777777"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Complete all parts of an assignment. Please keep in mind that this is a college level class and writings should reflect it. Please check your writing for sentence structure: complete sentences, correct grammatical usage and comprehensiveness.</w:t>
      </w:r>
    </w:p>
    <w:p w14:paraId="43677426" w14:textId="77777777" w:rsidR="006E02C0" w:rsidRPr="00DC0366" w:rsidRDefault="003F0325">
      <w:pPr>
        <w:pBdr>
          <w:top w:val="nil"/>
          <w:left w:val="nil"/>
          <w:bottom w:val="nil"/>
          <w:right w:val="nil"/>
          <w:between w:val="nil"/>
        </w:pBdr>
        <w:rPr>
          <w:rFonts w:ascii="Arial Narrow" w:eastAsia="Arial" w:hAnsi="Arial Narrow" w:cs="Arial"/>
          <w:b/>
          <w:color w:val="000000"/>
          <w:u w:val="single"/>
        </w:rPr>
      </w:pPr>
      <w:r w:rsidRPr="00DC0366">
        <w:rPr>
          <w:rFonts w:ascii="Arial Narrow" w:eastAsia="Arial" w:hAnsi="Arial Narrow" w:cs="Arial"/>
          <w:b/>
          <w:color w:val="000000"/>
          <w:u w:val="single"/>
        </w:rPr>
        <w:t>Grading Scale</w:t>
      </w:r>
    </w:p>
    <w:p w14:paraId="72DFA54D" w14:textId="77777777" w:rsidR="006E02C0" w:rsidRPr="00DC0366" w:rsidRDefault="006E02C0">
      <w:pPr>
        <w:rPr>
          <w:rFonts w:ascii="Arial Narrow" w:eastAsia="Arial" w:hAnsi="Arial Narrow" w:cs="Arial"/>
          <w:b/>
          <w:u w:val="single"/>
        </w:rPr>
      </w:pPr>
    </w:p>
    <w:p w14:paraId="08D57077" w14:textId="0E6F809F" w:rsidR="006E02C0" w:rsidRPr="00DC0366" w:rsidRDefault="003F0325">
      <w:pPr>
        <w:rPr>
          <w:rFonts w:ascii="Arial Narrow" w:eastAsia="Arial" w:hAnsi="Arial Narrow" w:cs="Arial"/>
        </w:rPr>
      </w:pPr>
      <w:r w:rsidRPr="00DC0366">
        <w:rPr>
          <w:rFonts w:ascii="Arial Narrow" w:eastAsia="Arial" w:hAnsi="Arial Narrow"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Pr="00DC0366">
        <w:rPr>
          <w:rFonts w:ascii="Arial Narrow" w:eastAsia="Arial" w:hAnsi="Arial Narrow" w:cs="Arial"/>
          <w:color w:val="0000FF"/>
        </w:rPr>
        <w:t>(email of program director)</w:t>
      </w:r>
      <w:r w:rsidRPr="00DC0366">
        <w:rPr>
          <w:rFonts w:ascii="Arial Narrow" w:eastAsia="Arial" w:hAnsi="Arial Narrow" w:cs="Arial"/>
        </w:rPr>
        <w:t xml:space="preserve"> within the first two weeks of the new term/module.  All grades are considered final 30 days after the end of a module/term.</w:t>
      </w:r>
    </w:p>
    <w:p w14:paraId="7F483182" w14:textId="77777777" w:rsidR="006E02C0" w:rsidRPr="00DC0366" w:rsidRDefault="006E02C0">
      <w:pPr>
        <w:rPr>
          <w:rFonts w:ascii="Arial Narrow" w:eastAsia="Arial" w:hAnsi="Arial Narrow" w:cs="Arial"/>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E02C0" w:rsidRPr="00DC0366" w14:paraId="1D22E9F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FA055D8"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509FEA3"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B7A6B69"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2777DD3"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Quality Points</w:t>
            </w:r>
          </w:p>
        </w:tc>
      </w:tr>
      <w:tr w:rsidR="006E02C0" w:rsidRPr="00DC0366" w14:paraId="2B06C715"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F7641D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6C85C73"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5F8F79F9"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1E47294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4.0</w:t>
            </w:r>
          </w:p>
        </w:tc>
      </w:tr>
      <w:tr w:rsidR="006E02C0" w:rsidRPr="00DC0366" w14:paraId="2E76AB36" w14:textId="77777777">
        <w:trPr>
          <w:jc w:val="center"/>
        </w:trPr>
        <w:tc>
          <w:tcPr>
            <w:tcW w:w="1705" w:type="dxa"/>
            <w:shd w:val="clear" w:color="auto" w:fill="FFFFFF"/>
            <w:tcMar>
              <w:top w:w="0" w:type="dxa"/>
              <w:left w:w="108" w:type="dxa"/>
              <w:bottom w:w="0" w:type="dxa"/>
              <w:right w:w="108" w:type="dxa"/>
            </w:tcMar>
          </w:tcPr>
          <w:p w14:paraId="3E103F01"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B</w:t>
            </w:r>
          </w:p>
        </w:tc>
        <w:tc>
          <w:tcPr>
            <w:tcW w:w="1649" w:type="dxa"/>
            <w:shd w:val="clear" w:color="auto" w:fill="FFFFFF"/>
            <w:tcMar>
              <w:top w:w="0" w:type="dxa"/>
              <w:left w:w="108" w:type="dxa"/>
              <w:bottom w:w="0" w:type="dxa"/>
              <w:right w:w="108" w:type="dxa"/>
            </w:tcMar>
          </w:tcPr>
          <w:p w14:paraId="104DE30E"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80%-89.9%</w:t>
            </w:r>
          </w:p>
        </w:tc>
        <w:tc>
          <w:tcPr>
            <w:tcW w:w="2340" w:type="dxa"/>
            <w:shd w:val="clear" w:color="auto" w:fill="FFFFFF"/>
            <w:tcMar>
              <w:top w:w="0" w:type="dxa"/>
              <w:left w:w="108" w:type="dxa"/>
              <w:bottom w:w="0" w:type="dxa"/>
              <w:right w:w="108" w:type="dxa"/>
            </w:tcMar>
          </w:tcPr>
          <w:p w14:paraId="170C53D3"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Excellent</w:t>
            </w:r>
          </w:p>
        </w:tc>
        <w:tc>
          <w:tcPr>
            <w:tcW w:w="1771" w:type="dxa"/>
            <w:shd w:val="clear" w:color="auto" w:fill="FFFFFF"/>
            <w:tcMar>
              <w:top w:w="0" w:type="dxa"/>
              <w:left w:w="108" w:type="dxa"/>
              <w:bottom w:w="0" w:type="dxa"/>
              <w:right w:w="108" w:type="dxa"/>
            </w:tcMar>
          </w:tcPr>
          <w:p w14:paraId="4EF880EC" w14:textId="77777777" w:rsidR="006E02C0" w:rsidRPr="00DC0366" w:rsidRDefault="003F0325">
            <w:pPr>
              <w:ind w:left="-47"/>
              <w:rPr>
                <w:rFonts w:ascii="Arial Narrow" w:eastAsia="Arial" w:hAnsi="Arial Narrow" w:cs="Arial"/>
                <w:color w:val="212121"/>
              </w:rPr>
            </w:pPr>
            <w:r w:rsidRPr="00DC0366">
              <w:rPr>
                <w:rFonts w:ascii="Arial Narrow" w:eastAsia="Arial" w:hAnsi="Arial Narrow" w:cs="Arial"/>
              </w:rPr>
              <w:t>3.0</w:t>
            </w:r>
          </w:p>
        </w:tc>
      </w:tr>
      <w:tr w:rsidR="006E02C0" w:rsidRPr="00DC0366" w14:paraId="7F14BC87" w14:textId="77777777">
        <w:trPr>
          <w:jc w:val="center"/>
        </w:trPr>
        <w:tc>
          <w:tcPr>
            <w:tcW w:w="1705" w:type="dxa"/>
            <w:shd w:val="clear" w:color="auto" w:fill="C0C0C0"/>
            <w:tcMar>
              <w:top w:w="0" w:type="dxa"/>
              <w:left w:w="108" w:type="dxa"/>
              <w:bottom w:w="0" w:type="dxa"/>
              <w:right w:w="108" w:type="dxa"/>
            </w:tcMar>
          </w:tcPr>
          <w:p w14:paraId="1993096A"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C</w:t>
            </w:r>
          </w:p>
        </w:tc>
        <w:tc>
          <w:tcPr>
            <w:tcW w:w="1649" w:type="dxa"/>
            <w:shd w:val="clear" w:color="auto" w:fill="C0C0C0"/>
            <w:tcMar>
              <w:top w:w="0" w:type="dxa"/>
              <w:left w:w="108" w:type="dxa"/>
              <w:bottom w:w="0" w:type="dxa"/>
              <w:right w:w="108" w:type="dxa"/>
            </w:tcMar>
          </w:tcPr>
          <w:p w14:paraId="38DCF65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70%-79.9%</w:t>
            </w:r>
          </w:p>
        </w:tc>
        <w:tc>
          <w:tcPr>
            <w:tcW w:w="2340" w:type="dxa"/>
            <w:shd w:val="clear" w:color="auto" w:fill="C0C0C0"/>
            <w:tcMar>
              <w:top w:w="0" w:type="dxa"/>
              <w:left w:w="108" w:type="dxa"/>
              <w:bottom w:w="0" w:type="dxa"/>
              <w:right w:w="108" w:type="dxa"/>
            </w:tcMar>
          </w:tcPr>
          <w:p w14:paraId="0FE2F80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Satisfactory</w:t>
            </w:r>
          </w:p>
        </w:tc>
        <w:tc>
          <w:tcPr>
            <w:tcW w:w="1771" w:type="dxa"/>
            <w:shd w:val="clear" w:color="auto" w:fill="C0C0C0"/>
            <w:tcMar>
              <w:top w:w="0" w:type="dxa"/>
              <w:left w:w="108" w:type="dxa"/>
              <w:bottom w:w="0" w:type="dxa"/>
              <w:right w:w="108" w:type="dxa"/>
            </w:tcMar>
          </w:tcPr>
          <w:p w14:paraId="115182D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2.0</w:t>
            </w:r>
          </w:p>
        </w:tc>
      </w:tr>
      <w:tr w:rsidR="006E02C0" w:rsidRPr="00DC0366" w14:paraId="6BC4C11D" w14:textId="77777777">
        <w:trPr>
          <w:jc w:val="center"/>
        </w:trPr>
        <w:tc>
          <w:tcPr>
            <w:tcW w:w="1705" w:type="dxa"/>
            <w:shd w:val="clear" w:color="auto" w:fill="FFFFFF"/>
            <w:tcMar>
              <w:top w:w="0" w:type="dxa"/>
              <w:left w:w="108" w:type="dxa"/>
              <w:bottom w:w="0" w:type="dxa"/>
              <w:right w:w="108" w:type="dxa"/>
            </w:tcMar>
          </w:tcPr>
          <w:p w14:paraId="59918C1D"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D</w:t>
            </w:r>
          </w:p>
        </w:tc>
        <w:tc>
          <w:tcPr>
            <w:tcW w:w="1649" w:type="dxa"/>
            <w:shd w:val="clear" w:color="auto" w:fill="FFFFFF"/>
            <w:tcMar>
              <w:top w:w="0" w:type="dxa"/>
              <w:left w:w="108" w:type="dxa"/>
              <w:bottom w:w="0" w:type="dxa"/>
              <w:right w:w="108" w:type="dxa"/>
            </w:tcMar>
          </w:tcPr>
          <w:p w14:paraId="3FB92527"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60%-69.9%</w:t>
            </w:r>
          </w:p>
        </w:tc>
        <w:tc>
          <w:tcPr>
            <w:tcW w:w="2340" w:type="dxa"/>
            <w:shd w:val="clear" w:color="auto" w:fill="FFFFFF"/>
            <w:tcMar>
              <w:top w:w="0" w:type="dxa"/>
              <w:left w:w="108" w:type="dxa"/>
              <w:bottom w:w="0" w:type="dxa"/>
              <w:right w:w="108" w:type="dxa"/>
            </w:tcMar>
          </w:tcPr>
          <w:p w14:paraId="3CD3233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Min. Passing Grade</w:t>
            </w:r>
          </w:p>
        </w:tc>
        <w:tc>
          <w:tcPr>
            <w:tcW w:w="1771" w:type="dxa"/>
            <w:shd w:val="clear" w:color="auto" w:fill="FFFFFF"/>
            <w:tcMar>
              <w:top w:w="0" w:type="dxa"/>
              <w:left w:w="108" w:type="dxa"/>
              <w:bottom w:w="0" w:type="dxa"/>
              <w:right w:w="108" w:type="dxa"/>
            </w:tcMar>
          </w:tcPr>
          <w:p w14:paraId="0AFB7504"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1.0</w:t>
            </w:r>
          </w:p>
        </w:tc>
      </w:tr>
      <w:tr w:rsidR="006E02C0" w:rsidRPr="00DC0366" w14:paraId="24D16B6F" w14:textId="77777777">
        <w:trPr>
          <w:jc w:val="center"/>
        </w:trPr>
        <w:tc>
          <w:tcPr>
            <w:tcW w:w="1705" w:type="dxa"/>
            <w:shd w:val="clear" w:color="auto" w:fill="C0C0C0"/>
            <w:tcMar>
              <w:top w:w="0" w:type="dxa"/>
              <w:left w:w="108" w:type="dxa"/>
              <w:bottom w:w="0" w:type="dxa"/>
              <w:right w:w="108" w:type="dxa"/>
            </w:tcMar>
          </w:tcPr>
          <w:p w14:paraId="76316B3F"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lastRenderedPageBreak/>
              <w:t>F</w:t>
            </w:r>
          </w:p>
        </w:tc>
        <w:tc>
          <w:tcPr>
            <w:tcW w:w="1649" w:type="dxa"/>
            <w:shd w:val="clear" w:color="auto" w:fill="C0C0C0"/>
            <w:tcMar>
              <w:top w:w="0" w:type="dxa"/>
              <w:left w:w="108" w:type="dxa"/>
              <w:bottom w:w="0" w:type="dxa"/>
              <w:right w:w="108" w:type="dxa"/>
            </w:tcMar>
          </w:tcPr>
          <w:p w14:paraId="60EC3783"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Below 60%</w:t>
            </w:r>
          </w:p>
        </w:tc>
        <w:tc>
          <w:tcPr>
            <w:tcW w:w="2340" w:type="dxa"/>
            <w:shd w:val="clear" w:color="auto" w:fill="C0C0C0"/>
            <w:tcMar>
              <w:top w:w="0" w:type="dxa"/>
              <w:left w:w="108" w:type="dxa"/>
              <w:bottom w:w="0" w:type="dxa"/>
              <w:right w:w="108" w:type="dxa"/>
            </w:tcMar>
          </w:tcPr>
          <w:p w14:paraId="611A7E8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Fail</w:t>
            </w:r>
          </w:p>
        </w:tc>
        <w:tc>
          <w:tcPr>
            <w:tcW w:w="1771" w:type="dxa"/>
            <w:shd w:val="clear" w:color="auto" w:fill="C0C0C0"/>
            <w:tcMar>
              <w:top w:w="0" w:type="dxa"/>
              <w:left w:w="108" w:type="dxa"/>
              <w:bottom w:w="0" w:type="dxa"/>
              <w:right w:w="108" w:type="dxa"/>
            </w:tcMar>
          </w:tcPr>
          <w:p w14:paraId="50749DAA"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0.0</w:t>
            </w:r>
          </w:p>
        </w:tc>
      </w:tr>
      <w:tr w:rsidR="006E02C0" w:rsidRPr="00DC0366" w14:paraId="7B44CA1F" w14:textId="77777777">
        <w:trPr>
          <w:jc w:val="center"/>
        </w:trPr>
        <w:tc>
          <w:tcPr>
            <w:tcW w:w="1705" w:type="dxa"/>
            <w:shd w:val="clear" w:color="auto" w:fill="FFFFFF"/>
            <w:tcMar>
              <w:top w:w="0" w:type="dxa"/>
              <w:left w:w="108" w:type="dxa"/>
              <w:bottom w:w="0" w:type="dxa"/>
              <w:right w:w="108" w:type="dxa"/>
            </w:tcMar>
          </w:tcPr>
          <w:p w14:paraId="111351A7"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I</w:t>
            </w:r>
          </w:p>
        </w:tc>
        <w:tc>
          <w:tcPr>
            <w:tcW w:w="1649" w:type="dxa"/>
            <w:shd w:val="clear" w:color="auto" w:fill="FFFFFF"/>
            <w:tcMar>
              <w:top w:w="0" w:type="dxa"/>
              <w:left w:w="108" w:type="dxa"/>
              <w:bottom w:w="0" w:type="dxa"/>
              <w:right w:w="108" w:type="dxa"/>
            </w:tcMar>
          </w:tcPr>
          <w:p w14:paraId="2D301C5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29BC9ABD"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Incomplete</w:t>
            </w:r>
          </w:p>
        </w:tc>
        <w:tc>
          <w:tcPr>
            <w:tcW w:w="1771" w:type="dxa"/>
            <w:shd w:val="clear" w:color="auto" w:fill="FFFFFF"/>
            <w:tcMar>
              <w:top w:w="0" w:type="dxa"/>
              <w:left w:w="108" w:type="dxa"/>
              <w:bottom w:w="0" w:type="dxa"/>
              <w:right w:w="108" w:type="dxa"/>
            </w:tcMar>
          </w:tcPr>
          <w:p w14:paraId="438909A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0.0</w:t>
            </w:r>
          </w:p>
        </w:tc>
      </w:tr>
      <w:tr w:rsidR="006E02C0" w:rsidRPr="00DC0366" w14:paraId="6042A802" w14:textId="77777777">
        <w:trPr>
          <w:jc w:val="center"/>
        </w:trPr>
        <w:tc>
          <w:tcPr>
            <w:tcW w:w="1705" w:type="dxa"/>
            <w:shd w:val="clear" w:color="auto" w:fill="C0C0C0"/>
            <w:tcMar>
              <w:top w:w="0" w:type="dxa"/>
              <w:left w:w="108" w:type="dxa"/>
              <w:bottom w:w="0" w:type="dxa"/>
              <w:right w:w="108" w:type="dxa"/>
            </w:tcMar>
          </w:tcPr>
          <w:p w14:paraId="190B01C6"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T</w:t>
            </w:r>
          </w:p>
        </w:tc>
        <w:tc>
          <w:tcPr>
            <w:tcW w:w="1649" w:type="dxa"/>
            <w:shd w:val="clear" w:color="auto" w:fill="C0C0C0"/>
            <w:tcMar>
              <w:top w:w="0" w:type="dxa"/>
              <w:left w:w="108" w:type="dxa"/>
              <w:bottom w:w="0" w:type="dxa"/>
              <w:right w:w="108" w:type="dxa"/>
            </w:tcMar>
          </w:tcPr>
          <w:p w14:paraId="564FBBCE"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N/A</w:t>
            </w:r>
          </w:p>
        </w:tc>
        <w:tc>
          <w:tcPr>
            <w:tcW w:w="2340" w:type="dxa"/>
            <w:shd w:val="clear" w:color="auto" w:fill="C0C0C0"/>
            <w:tcMar>
              <w:top w:w="0" w:type="dxa"/>
              <w:left w:w="108" w:type="dxa"/>
              <w:bottom w:w="0" w:type="dxa"/>
              <w:right w:w="108" w:type="dxa"/>
            </w:tcMar>
          </w:tcPr>
          <w:p w14:paraId="4BE4B47D"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Transfer Credit</w:t>
            </w:r>
          </w:p>
        </w:tc>
        <w:tc>
          <w:tcPr>
            <w:tcW w:w="1771" w:type="dxa"/>
            <w:shd w:val="clear" w:color="auto" w:fill="C0C0C0"/>
            <w:tcMar>
              <w:top w:w="0" w:type="dxa"/>
              <w:left w:w="108" w:type="dxa"/>
              <w:bottom w:w="0" w:type="dxa"/>
              <w:right w:w="108" w:type="dxa"/>
            </w:tcMar>
          </w:tcPr>
          <w:p w14:paraId="1FECF368"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0.0</w:t>
            </w:r>
          </w:p>
        </w:tc>
      </w:tr>
      <w:tr w:rsidR="006E02C0" w:rsidRPr="00DC0366" w14:paraId="2EF5A73B" w14:textId="77777777">
        <w:trPr>
          <w:jc w:val="center"/>
        </w:trPr>
        <w:tc>
          <w:tcPr>
            <w:tcW w:w="1705" w:type="dxa"/>
            <w:shd w:val="clear" w:color="auto" w:fill="FFFFFF"/>
            <w:tcMar>
              <w:top w:w="0" w:type="dxa"/>
              <w:left w:w="108" w:type="dxa"/>
              <w:bottom w:w="0" w:type="dxa"/>
              <w:right w:w="108" w:type="dxa"/>
            </w:tcMar>
          </w:tcPr>
          <w:p w14:paraId="78343CA6"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W</w:t>
            </w:r>
          </w:p>
        </w:tc>
        <w:tc>
          <w:tcPr>
            <w:tcW w:w="1649" w:type="dxa"/>
            <w:shd w:val="clear" w:color="auto" w:fill="FFFFFF"/>
            <w:tcMar>
              <w:top w:w="0" w:type="dxa"/>
              <w:left w:w="108" w:type="dxa"/>
              <w:bottom w:w="0" w:type="dxa"/>
              <w:right w:w="108" w:type="dxa"/>
            </w:tcMar>
          </w:tcPr>
          <w:p w14:paraId="0707AA0A"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4C12ED51"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Withdrawal</w:t>
            </w:r>
          </w:p>
        </w:tc>
        <w:tc>
          <w:tcPr>
            <w:tcW w:w="1771" w:type="dxa"/>
            <w:shd w:val="clear" w:color="auto" w:fill="FFFFFF"/>
            <w:tcMar>
              <w:top w:w="0" w:type="dxa"/>
              <w:left w:w="108" w:type="dxa"/>
              <w:bottom w:w="0" w:type="dxa"/>
              <w:right w:w="108" w:type="dxa"/>
            </w:tcMar>
          </w:tcPr>
          <w:p w14:paraId="0D27124C"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0.0</w:t>
            </w:r>
          </w:p>
        </w:tc>
      </w:tr>
    </w:tbl>
    <w:p w14:paraId="6477678D" w14:textId="77777777" w:rsidR="001D6F31" w:rsidRDefault="001D6F31">
      <w:pPr>
        <w:pBdr>
          <w:top w:val="nil"/>
          <w:left w:val="nil"/>
          <w:bottom w:val="nil"/>
          <w:right w:val="nil"/>
          <w:between w:val="nil"/>
        </w:pBdr>
        <w:spacing w:after="160" w:line="259" w:lineRule="auto"/>
        <w:rPr>
          <w:rFonts w:ascii="Arial Narrow" w:eastAsia="Arial" w:hAnsi="Arial Narrow" w:cs="Arial"/>
          <w:b/>
          <w:color w:val="000000"/>
          <w:u w:val="single"/>
        </w:rPr>
      </w:pPr>
    </w:p>
    <w:p w14:paraId="7C95302E" w14:textId="7AECAB5F" w:rsidR="006E02C0" w:rsidRPr="00DC0366" w:rsidRDefault="003F0325">
      <w:pPr>
        <w:pBdr>
          <w:top w:val="nil"/>
          <w:left w:val="nil"/>
          <w:bottom w:val="nil"/>
          <w:right w:val="nil"/>
          <w:between w:val="nil"/>
        </w:pBdr>
        <w:spacing w:after="160" w:line="259" w:lineRule="auto"/>
        <w:rPr>
          <w:rFonts w:ascii="Arial Narrow" w:eastAsia="Arial" w:hAnsi="Arial Narrow" w:cs="Arial"/>
          <w:b/>
          <w:color w:val="000000"/>
          <w:u w:val="single"/>
        </w:rPr>
      </w:pPr>
      <w:r w:rsidRPr="00DC0366">
        <w:rPr>
          <w:rFonts w:ascii="Arial Narrow" w:eastAsia="Arial" w:hAnsi="Arial Narrow" w:cs="Arial"/>
          <w:b/>
          <w:color w:val="000000"/>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6E02C0" w:rsidRPr="00DC0366" w14:paraId="26DCAA9C"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26641A9"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b/>
                <w:i/>
                <w:color w:val="000000"/>
                <w:sz w:val="24"/>
                <w:szCs w:val="24"/>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7F1A811"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b/>
                <w:i/>
                <w:color w:val="000000"/>
                <w:sz w:val="24"/>
                <w:szCs w:val="24"/>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CC96C71" w14:textId="77777777" w:rsidR="006E02C0" w:rsidRPr="00DC0366" w:rsidRDefault="003F0325">
            <w:pPr>
              <w:spacing w:line="276" w:lineRule="auto"/>
              <w:rPr>
                <w:rFonts w:ascii="Arial Narrow" w:eastAsia="Arial" w:hAnsi="Arial Narrow" w:cs="Arial"/>
                <w:sz w:val="24"/>
                <w:szCs w:val="24"/>
              </w:rPr>
            </w:pPr>
            <w:r w:rsidRPr="00DC0366">
              <w:rPr>
                <w:rFonts w:ascii="Arial Narrow" w:eastAsia="Arial" w:hAnsi="Arial Narrow" w:cs="Arial"/>
                <w:b/>
                <w:i/>
                <w:sz w:val="24"/>
                <w:szCs w:val="24"/>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521AD8" w14:textId="77777777" w:rsidR="006E02C0" w:rsidRPr="00DC0366" w:rsidRDefault="003F0325">
            <w:pPr>
              <w:spacing w:line="276" w:lineRule="auto"/>
              <w:rPr>
                <w:rFonts w:ascii="Arial Narrow" w:eastAsia="Arial" w:hAnsi="Arial Narrow" w:cs="Arial"/>
                <w:sz w:val="24"/>
                <w:szCs w:val="24"/>
              </w:rPr>
            </w:pPr>
            <w:r w:rsidRPr="00DC0366">
              <w:rPr>
                <w:rFonts w:ascii="Arial Narrow" w:eastAsia="Arial" w:hAnsi="Arial Narrow" w:cs="Arial"/>
                <w:b/>
                <w:i/>
                <w:sz w:val="24"/>
                <w:szCs w:val="24"/>
                <w:u w:val="single"/>
              </w:rPr>
              <w:t>Under-Developed (C-F)</w:t>
            </w:r>
          </w:p>
        </w:tc>
      </w:tr>
      <w:tr w:rsidR="006E02C0" w:rsidRPr="00DC0366" w14:paraId="454919A8"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9E9DA"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F77"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88808"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5F8B"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has not demonstrated the necessary knowledge and skill areas.</w:t>
            </w:r>
          </w:p>
        </w:tc>
      </w:tr>
    </w:tbl>
    <w:p w14:paraId="206A2AC9" w14:textId="77777777" w:rsidR="006E02C0" w:rsidRPr="001E75D7" w:rsidRDefault="006E02C0">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23F811F3"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1E75D7">
        <w:rPr>
          <w:rFonts w:ascii="Arial" w:eastAsia="Arial" w:hAnsi="Arial" w:cs="Arial"/>
          <w:b/>
          <w:color w:val="000000"/>
          <w:sz w:val="22"/>
          <w:szCs w:val="22"/>
          <w:u w:val="single"/>
        </w:rPr>
        <w:t>Course Topics:</w:t>
      </w:r>
    </w:p>
    <w:p w14:paraId="7ED56234"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1E75D7">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E02C0" w:rsidRPr="00647EA5" w14:paraId="242268B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574E"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1:</w:t>
            </w:r>
          </w:p>
        </w:tc>
        <w:tc>
          <w:tcPr>
            <w:tcW w:w="7920" w:type="dxa"/>
            <w:tcBorders>
              <w:top w:val="single" w:sz="4" w:space="0" w:color="000000"/>
              <w:left w:val="single" w:sz="4" w:space="0" w:color="000000"/>
              <w:bottom w:val="single" w:sz="4" w:space="0" w:color="000000"/>
              <w:right w:val="single" w:sz="4" w:space="0" w:color="000000"/>
            </w:tcBorders>
          </w:tcPr>
          <w:p w14:paraId="42933343" w14:textId="539728C1" w:rsidR="006E02C0" w:rsidRPr="00647EA5" w:rsidRDefault="00A24609">
            <w:pPr>
              <w:tabs>
                <w:tab w:val="left" w:pos="2880"/>
                <w:tab w:val="left" w:pos="4950"/>
              </w:tabs>
              <w:rPr>
                <w:rFonts w:ascii="Arial Narrow" w:eastAsia="Arial" w:hAnsi="Arial Narrow" w:cs="Arial"/>
                <w:sz w:val="24"/>
                <w:szCs w:val="24"/>
              </w:rPr>
            </w:pPr>
            <w:r>
              <w:rPr>
                <w:rFonts w:ascii="Arial Narrow" w:eastAsia="Arial" w:hAnsi="Arial Narrow" w:cs="Arial"/>
                <w:sz w:val="24"/>
                <w:szCs w:val="24"/>
              </w:rPr>
              <w:t xml:space="preserve">Introduction to </w:t>
            </w:r>
            <w:r w:rsidR="00AB3267" w:rsidRPr="00647EA5">
              <w:rPr>
                <w:rFonts w:ascii="Arial Narrow" w:eastAsia="Arial" w:hAnsi="Arial Narrow" w:cs="Arial"/>
                <w:sz w:val="24"/>
                <w:szCs w:val="24"/>
              </w:rPr>
              <w:t>Accounting in Business</w:t>
            </w:r>
          </w:p>
        </w:tc>
      </w:tr>
      <w:tr w:rsidR="006E02C0" w:rsidRPr="00647EA5" w14:paraId="00A8EC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7B9A6"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2</w:t>
            </w:r>
          </w:p>
        </w:tc>
        <w:tc>
          <w:tcPr>
            <w:tcW w:w="7920" w:type="dxa"/>
            <w:tcBorders>
              <w:top w:val="single" w:sz="4" w:space="0" w:color="000000"/>
              <w:left w:val="single" w:sz="4" w:space="0" w:color="000000"/>
              <w:bottom w:val="single" w:sz="4" w:space="0" w:color="000000"/>
              <w:right w:val="single" w:sz="4" w:space="0" w:color="000000"/>
            </w:tcBorders>
          </w:tcPr>
          <w:p w14:paraId="443A0399" w14:textId="4362CFB9"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Analyzing Transactions</w:t>
            </w:r>
          </w:p>
        </w:tc>
      </w:tr>
      <w:tr w:rsidR="006E02C0" w:rsidRPr="00647EA5" w14:paraId="237E264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18E13"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3:</w:t>
            </w:r>
          </w:p>
        </w:tc>
        <w:tc>
          <w:tcPr>
            <w:tcW w:w="7920" w:type="dxa"/>
            <w:tcBorders>
              <w:top w:val="single" w:sz="4" w:space="0" w:color="000000"/>
              <w:left w:val="single" w:sz="4" w:space="0" w:color="000000"/>
              <w:bottom w:val="single" w:sz="4" w:space="0" w:color="000000"/>
              <w:right w:val="single" w:sz="4" w:space="0" w:color="000000"/>
            </w:tcBorders>
          </w:tcPr>
          <w:p w14:paraId="4A0456AE" w14:textId="2049466F" w:rsidR="006E02C0" w:rsidRPr="00647EA5" w:rsidRDefault="00A24609">
            <w:pPr>
              <w:tabs>
                <w:tab w:val="left" w:pos="2880"/>
                <w:tab w:val="left" w:pos="4950"/>
              </w:tabs>
              <w:rPr>
                <w:rFonts w:ascii="Arial Narrow" w:eastAsia="Arial" w:hAnsi="Arial Narrow" w:cs="Arial"/>
                <w:sz w:val="24"/>
                <w:szCs w:val="24"/>
              </w:rPr>
            </w:pPr>
            <w:r>
              <w:rPr>
                <w:rFonts w:ascii="Arial Narrow" w:eastAsia="Arial" w:hAnsi="Arial Narrow" w:cs="Arial"/>
                <w:sz w:val="24"/>
                <w:szCs w:val="24"/>
              </w:rPr>
              <w:t>The Adjusting Process</w:t>
            </w:r>
          </w:p>
        </w:tc>
      </w:tr>
      <w:tr w:rsidR="006E02C0" w:rsidRPr="00647EA5" w14:paraId="5DE92DE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E6BAC"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4:</w:t>
            </w:r>
          </w:p>
        </w:tc>
        <w:tc>
          <w:tcPr>
            <w:tcW w:w="7920" w:type="dxa"/>
            <w:tcBorders>
              <w:top w:val="single" w:sz="4" w:space="0" w:color="000000"/>
              <w:left w:val="single" w:sz="4" w:space="0" w:color="000000"/>
              <w:bottom w:val="single" w:sz="4" w:space="0" w:color="000000"/>
              <w:right w:val="single" w:sz="4" w:space="0" w:color="000000"/>
            </w:tcBorders>
          </w:tcPr>
          <w:p w14:paraId="27C57A15" w14:textId="2F09A026"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Completing the Accounting Cycle</w:t>
            </w:r>
          </w:p>
        </w:tc>
      </w:tr>
      <w:tr w:rsidR="001C5F22" w:rsidRPr="00647EA5" w14:paraId="1AB0C2A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1D7B2" w14:textId="77777777" w:rsidR="001C5F22" w:rsidRPr="00647EA5" w:rsidRDefault="001C5F22" w:rsidP="001C5F22">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5:</w:t>
            </w:r>
          </w:p>
        </w:tc>
        <w:tc>
          <w:tcPr>
            <w:tcW w:w="7920" w:type="dxa"/>
            <w:tcBorders>
              <w:top w:val="single" w:sz="4" w:space="0" w:color="000000"/>
              <w:left w:val="single" w:sz="4" w:space="0" w:color="000000"/>
              <w:bottom w:val="single" w:sz="4" w:space="0" w:color="000000"/>
              <w:right w:val="single" w:sz="4" w:space="0" w:color="000000"/>
            </w:tcBorders>
          </w:tcPr>
          <w:p w14:paraId="570CA207" w14:textId="2BA81DD8" w:rsidR="001C5F22" w:rsidRPr="00647EA5" w:rsidRDefault="001C5F22" w:rsidP="001C5F22">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 xml:space="preserve">Accounting for Merchandising </w:t>
            </w:r>
            <w:r>
              <w:rPr>
                <w:rFonts w:ascii="Arial Narrow" w:eastAsia="Arial" w:hAnsi="Arial Narrow" w:cs="Arial"/>
                <w:sz w:val="24"/>
                <w:szCs w:val="24"/>
              </w:rPr>
              <w:t>Businesses</w:t>
            </w:r>
          </w:p>
        </w:tc>
      </w:tr>
      <w:tr w:rsidR="001C5F22" w:rsidRPr="00647EA5" w14:paraId="7DA4F39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77D66" w14:textId="77777777" w:rsidR="001C5F22" w:rsidRPr="00647EA5" w:rsidRDefault="001C5F22" w:rsidP="001C5F22">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6:</w:t>
            </w:r>
          </w:p>
        </w:tc>
        <w:tc>
          <w:tcPr>
            <w:tcW w:w="7920" w:type="dxa"/>
            <w:tcBorders>
              <w:top w:val="single" w:sz="4" w:space="0" w:color="000000"/>
              <w:left w:val="single" w:sz="4" w:space="0" w:color="000000"/>
              <w:bottom w:val="single" w:sz="4" w:space="0" w:color="000000"/>
              <w:right w:val="single" w:sz="4" w:space="0" w:color="000000"/>
            </w:tcBorders>
          </w:tcPr>
          <w:p w14:paraId="28025C8A" w14:textId="36EEE470" w:rsidR="001C5F22" w:rsidRPr="00647EA5" w:rsidRDefault="001C5F22" w:rsidP="001C5F22">
            <w:pPr>
              <w:tabs>
                <w:tab w:val="left" w:pos="2880"/>
                <w:tab w:val="left" w:pos="4950"/>
              </w:tabs>
              <w:rPr>
                <w:rFonts w:ascii="Arial Narrow" w:eastAsia="Arial" w:hAnsi="Arial Narrow" w:cs="Arial"/>
                <w:sz w:val="24"/>
                <w:szCs w:val="24"/>
              </w:rPr>
            </w:pPr>
            <w:bookmarkStart w:id="0" w:name="_heading=h.gjdgxs" w:colFirst="0" w:colLast="0"/>
            <w:bookmarkEnd w:id="0"/>
            <w:r>
              <w:rPr>
                <w:rFonts w:ascii="Arial Narrow" w:eastAsia="Arial" w:hAnsi="Arial Narrow" w:cs="Arial"/>
                <w:sz w:val="24"/>
                <w:szCs w:val="24"/>
              </w:rPr>
              <w:t>Inventories</w:t>
            </w:r>
          </w:p>
        </w:tc>
      </w:tr>
      <w:tr w:rsidR="001C5F22" w:rsidRPr="00647EA5" w14:paraId="5AC0D65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209C7" w14:textId="77777777" w:rsidR="001C5F22" w:rsidRPr="00647EA5" w:rsidRDefault="001C5F22" w:rsidP="001C5F22">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7:</w:t>
            </w:r>
          </w:p>
        </w:tc>
        <w:tc>
          <w:tcPr>
            <w:tcW w:w="7920" w:type="dxa"/>
            <w:tcBorders>
              <w:top w:val="single" w:sz="4" w:space="0" w:color="000000"/>
              <w:left w:val="single" w:sz="4" w:space="0" w:color="000000"/>
              <w:bottom w:val="single" w:sz="4" w:space="0" w:color="000000"/>
              <w:right w:val="single" w:sz="4" w:space="0" w:color="000000"/>
            </w:tcBorders>
          </w:tcPr>
          <w:p w14:paraId="00DDDF01" w14:textId="76DBAA74" w:rsidR="001C5F22" w:rsidRPr="00647EA5" w:rsidRDefault="001C5F22" w:rsidP="001C5F22">
            <w:pPr>
              <w:tabs>
                <w:tab w:val="left" w:pos="2880"/>
                <w:tab w:val="left" w:pos="4950"/>
              </w:tabs>
              <w:rPr>
                <w:rFonts w:ascii="Arial Narrow" w:eastAsia="Arial" w:hAnsi="Arial Narrow" w:cs="Arial"/>
                <w:sz w:val="24"/>
                <w:szCs w:val="24"/>
              </w:rPr>
            </w:pPr>
            <w:r>
              <w:rPr>
                <w:rFonts w:ascii="Arial Narrow" w:eastAsia="Arial" w:hAnsi="Arial Narrow" w:cs="Arial"/>
                <w:sz w:val="24"/>
                <w:szCs w:val="24"/>
              </w:rPr>
              <w:t>Internal Control and Cash</w:t>
            </w:r>
          </w:p>
        </w:tc>
      </w:tr>
      <w:tr w:rsidR="001C5F22" w:rsidRPr="00647EA5" w14:paraId="44770E5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E108" w14:textId="77777777" w:rsidR="001C5F22" w:rsidRPr="00647EA5" w:rsidRDefault="001C5F22" w:rsidP="001C5F22">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8:</w:t>
            </w:r>
          </w:p>
        </w:tc>
        <w:tc>
          <w:tcPr>
            <w:tcW w:w="7920" w:type="dxa"/>
            <w:tcBorders>
              <w:top w:val="single" w:sz="4" w:space="0" w:color="000000"/>
              <w:left w:val="single" w:sz="4" w:space="0" w:color="000000"/>
              <w:bottom w:val="single" w:sz="4" w:space="0" w:color="000000"/>
              <w:right w:val="single" w:sz="4" w:space="0" w:color="000000"/>
            </w:tcBorders>
          </w:tcPr>
          <w:p w14:paraId="77C7BBA8" w14:textId="56907C24" w:rsidR="001C5F22" w:rsidRPr="00647EA5" w:rsidRDefault="001C5F22" w:rsidP="001C5F22">
            <w:pPr>
              <w:tabs>
                <w:tab w:val="left" w:pos="2880"/>
                <w:tab w:val="left" w:pos="4950"/>
              </w:tabs>
              <w:rPr>
                <w:rFonts w:ascii="Arial Narrow" w:eastAsia="Arial" w:hAnsi="Arial Narrow" w:cs="Arial"/>
                <w:sz w:val="24"/>
                <w:szCs w:val="24"/>
              </w:rPr>
            </w:pPr>
            <w:r>
              <w:rPr>
                <w:rFonts w:ascii="Arial Narrow" w:eastAsia="Arial" w:hAnsi="Arial Narrow" w:cs="Arial"/>
                <w:sz w:val="24"/>
                <w:szCs w:val="24"/>
              </w:rPr>
              <w:t>Receivables</w:t>
            </w:r>
          </w:p>
        </w:tc>
      </w:tr>
    </w:tbl>
    <w:p w14:paraId="2CC4EC85" w14:textId="77777777" w:rsidR="002A3A0C" w:rsidRDefault="002A3A0C">
      <w:pPr>
        <w:pBdr>
          <w:top w:val="nil"/>
          <w:left w:val="nil"/>
          <w:bottom w:val="nil"/>
          <w:right w:val="nil"/>
          <w:between w:val="nil"/>
        </w:pBdr>
        <w:rPr>
          <w:rFonts w:ascii="Arial" w:eastAsia="Arial" w:hAnsi="Arial" w:cs="Arial"/>
          <w:b/>
          <w:color w:val="000000"/>
          <w:sz w:val="22"/>
          <w:szCs w:val="22"/>
          <w:u w:val="single"/>
        </w:rPr>
      </w:pPr>
    </w:p>
    <w:p w14:paraId="266F338C" w14:textId="10C69168"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Weekly Outline and Instructional Plan</w:t>
      </w:r>
    </w:p>
    <w:p w14:paraId="13193DF4" w14:textId="77777777" w:rsidR="006E02C0" w:rsidRPr="001E75D7" w:rsidRDefault="006E02C0">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667"/>
        <w:gridCol w:w="2880"/>
        <w:gridCol w:w="2978"/>
      </w:tblGrid>
      <w:tr w:rsidR="006E02C0" w:rsidRPr="00647EA5" w14:paraId="73CB7CD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A6A870B" w14:textId="77777777" w:rsidR="006E02C0" w:rsidRPr="00647EA5" w:rsidRDefault="003F0325">
            <w:pPr>
              <w:pBdr>
                <w:top w:val="nil"/>
                <w:left w:val="nil"/>
                <w:bottom w:val="nil"/>
                <w:right w:val="nil"/>
                <w:between w:val="nil"/>
              </w:pBdr>
              <w:jc w:val="center"/>
              <w:rPr>
                <w:rFonts w:ascii="Arial Narrow" w:eastAsia="Arial" w:hAnsi="Arial Narrow" w:cs="Arial"/>
                <w:color w:val="000000"/>
                <w:sz w:val="24"/>
                <w:szCs w:val="24"/>
              </w:rPr>
            </w:pPr>
            <w:r w:rsidRPr="00647EA5">
              <w:rPr>
                <w:rFonts w:ascii="Arial Narrow" w:eastAsia="Arial" w:hAnsi="Arial Narrow" w:cs="Arial"/>
                <w:b/>
                <w:color w:val="000000"/>
                <w:sz w:val="24"/>
                <w:szCs w:val="24"/>
              </w:rPr>
              <w:t>Week 1</w:t>
            </w:r>
          </w:p>
        </w:tc>
      </w:tr>
      <w:tr w:rsidR="006E02C0" w:rsidRPr="00647EA5" w14:paraId="7AE5D94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07D99" w14:textId="77777777" w:rsidR="006E02C0" w:rsidRPr="00647EA5" w:rsidRDefault="003F0325">
            <w:pPr>
              <w:pBdr>
                <w:top w:val="nil"/>
                <w:left w:val="nil"/>
                <w:bottom w:val="nil"/>
                <w:right w:val="nil"/>
                <w:between w:val="nil"/>
              </w:pBdr>
              <w:rPr>
                <w:rFonts w:ascii="Arial Narrow" w:eastAsia="Arial" w:hAnsi="Arial Narrow" w:cs="Arial"/>
                <w:color w:val="000000"/>
                <w:sz w:val="24"/>
                <w:szCs w:val="24"/>
              </w:rPr>
            </w:pPr>
            <w:r w:rsidRPr="00647EA5">
              <w:rPr>
                <w:rFonts w:ascii="Arial Narrow" w:eastAsia="Arial" w:hAnsi="Arial Narrow" w:cs="Arial"/>
                <w:b/>
                <w:color w:val="000000"/>
                <w:sz w:val="24"/>
                <w:szCs w:val="24"/>
              </w:rPr>
              <w:t>Learning Objectives</w:t>
            </w:r>
            <w:r w:rsidR="00665AC2" w:rsidRPr="00647EA5">
              <w:rPr>
                <w:rFonts w:ascii="Arial Narrow" w:eastAsia="Arial" w:hAnsi="Arial Narrow" w:cs="Arial"/>
                <w:b/>
                <w:color w:val="000000"/>
                <w:sz w:val="24"/>
                <w:szCs w:val="24"/>
              </w:rPr>
              <w:t xml:space="preserve"> (1-)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F336B" w14:textId="6DDDD20A" w:rsidR="006E02C0" w:rsidRPr="00647EA5" w:rsidRDefault="00353985">
            <w:pPr>
              <w:pBdr>
                <w:top w:val="nil"/>
                <w:left w:val="nil"/>
                <w:bottom w:val="nil"/>
                <w:right w:val="nil"/>
                <w:between w:val="nil"/>
              </w:pBdr>
              <w:rPr>
                <w:rFonts w:ascii="Arial Narrow" w:eastAsia="Arial" w:hAnsi="Arial Narrow" w:cs="Arial"/>
                <w:color w:val="0000FF"/>
                <w:sz w:val="24"/>
                <w:szCs w:val="24"/>
              </w:rPr>
            </w:pPr>
            <w:r w:rsidRPr="00647EA5">
              <w:rPr>
                <w:rFonts w:ascii="Arial Narrow" w:eastAsia="Arial" w:hAnsi="Arial Narrow" w:cs="Arial"/>
                <w:b/>
                <w:sz w:val="24"/>
                <w:szCs w:val="24"/>
              </w:rPr>
              <w:t xml:space="preserve">Online </w:t>
            </w:r>
            <w:r w:rsidR="003F0325" w:rsidRPr="00647EA5">
              <w:rPr>
                <w:rFonts w:ascii="Arial Narrow" w:eastAsia="Arial" w:hAnsi="Arial Narrow" w:cs="Arial"/>
                <w:b/>
                <w:sz w:val="24"/>
                <w:szCs w:val="24"/>
              </w:rPr>
              <w:t xml:space="preserve">Classroom </w:t>
            </w:r>
            <w:r w:rsidR="003F0325" w:rsidRPr="00647EA5">
              <w:rPr>
                <w:rFonts w:ascii="Arial Narrow" w:eastAsia="Arial" w:hAnsi="Arial Narrow" w:cs="Arial"/>
                <w:b/>
                <w:color w:val="0000FF"/>
                <w:sz w:val="24"/>
                <w:szCs w:val="24"/>
              </w:rPr>
              <w:t>(</w:t>
            </w:r>
            <w:r w:rsidRPr="00647EA5">
              <w:rPr>
                <w:rFonts w:ascii="Arial Narrow" w:eastAsia="Arial" w:hAnsi="Arial Narrow" w:cs="Arial"/>
                <w:b/>
                <w:color w:val="0000FF"/>
                <w:sz w:val="24"/>
                <w:szCs w:val="24"/>
              </w:rPr>
              <w:t>6</w:t>
            </w:r>
            <w:r w:rsidR="003F0325" w:rsidRPr="00647EA5">
              <w:rPr>
                <w:rFonts w:ascii="Arial Narrow" w:eastAsia="Arial" w:hAnsi="Arial Narrow" w:cs="Arial"/>
                <w:b/>
                <w:color w:val="0000FF"/>
                <w:sz w:val="24"/>
                <w:szCs w:val="24"/>
              </w:rPr>
              <w:t>hrs)</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46BBC" w14:textId="11F2D0AC" w:rsidR="006E02C0" w:rsidRPr="00647EA5" w:rsidRDefault="003F0325">
            <w:pPr>
              <w:pBdr>
                <w:top w:val="nil"/>
                <w:left w:val="nil"/>
                <w:bottom w:val="nil"/>
                <w:right w:val="nil"/>
                <w:between w:val="nil"/>
              </w:pBdr>
              <w:rPr>
                <w:rFonts w:ascii="Arial Narrow" w:eastAsia="Arial" w:hAnsi="Arial Narrow" w:cs="Arial"/>
                <w:color w:val="0000FF"/>
                <w:sz w:val="24"/>
                <w:szCs w:val="24"/>
              </w:rPr>
            </w:pPr>
            <w:r w:rsidRPr="00647EA5">
              <w:rPr>
                <w:rFonts w:ascii="Arial Narrow" w:eastAsia="Arial" w:hAnsi="Arial Narrow" w:cs="Arial"/>
                <w:b/>
                <w:sz w:val="24"/>
                <w:szCs w:val="24"/>
              </w:rPr>
              <w:t>Online</w:t>
            </w:r>
            <w:r w:rsidR="00353985" w:rsidRPr="00647EA5">
              <w:rPr>
                <w:rFonts w:ascii="Arial Narrow" w:eastAsia="Arial" w:hAnsi="Arial Narrow" w:cs="Arial"/>
                <w:b/>
                <w:sz w:val="24"/>
                <w:szCs w:val="24"/>
              </w:rPr>
              <w:t xml:space="preserve"> </w:t>
            </w:r>
            <w:r w:rsidRPr="00647EA5">
              <w:rPr>
                <w:rFonts w:ascii="Arial Narrow" w:eastAsia="Arial" w:hAnsi="Arial Narrow" w:cs="Arial"/>
                <w:b/>
                <w:sz w:val="24"/>
                <w:szCs w:val="24"/>
              </w:rPr>
              <w:t>/</w:t>
            </w:r>
            <w:r w:rsidR="00353985" w:rsidRPr="00647EA5">
              <w:rPr>
                <w:rFonts w:ascii="Arial Narrow" w:eastAsia="Arial" w:hAnsi="Arial Narrow" w:cs="Arial"/>
                <w:b/>
                <w:sz w:val="24"/>
                <w:szCs w:val="24"/>
              </w:rPr>
              <w:t xml:space="preserve"> homework / </w:t>
            </w:r>
            <w:r w:rsidRPr="00647EA5">
              <w:rPr>
                <w:rFonts w:ascii="Arial Narrow" w:eastAsia="Arial" w:hAnsi="Arial Narrow" w:cs="Arial"/>
                <w:b/>
                <w:color w:val="000000"/>
                <w:sz w:val="24"/>
                <w:szCs w:val="24"/>
              </w:rPr>
              <w:t>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25920E03" w14:textId="77777777" w:rsidTr="00286814">
        <w:trPr>
          <w:trHeight w:val="156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7F1A2" w14:textId="5D02452E"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the purpose and importance of accounting.</w:t>
            </w:r>
          </w:p>
          <w:p w14:paraId="4E6D8D3F" w14:textId="25E9DD78"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Identify users and uses of, and opportunities, in accounting</w:t>
            </w:r>
            <w:r w:rsidR="00D14E7D" w:rsidRPr="00647EA5">
              <w:rPr>
                <w:rFonts w:ascii="Arial Narrow" w:eastAsia="Arial" w:hAnsi="Arial Narrow" w:cs="Arial"/>
                <w:sz w:val="24"/>
                <w:szCs w:val="24"/>
              </w:rPr>
              <w:t>.</w:t>
            </w:r>
          </w:p>
          <w:p w14:paraId="5BD088F8" w14:textId="4C529D27"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why ethics are crucial to accounting.</w:t>
            </w:r>
          </w:p>
          <w:p w14:paraId="05FA0A86" w14:textId="7B8FA3AA" w:rsidR="0031786B"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lastRenderedPageBreak/>
              <w:t>Define and interpret the accounting equation and each of its components.</w:t>
            </w:r>
          </w:p>
          <w:p w14:paraId="5086A977" w14:textId="22C0B32D" w:rsidR="008105E0" w:rsidRPr="00647EA5" w:rsidRDefault="008105E0"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generally accepted accounting principles and define and apply several of these principles.</w:t>
            </w:r>
          </w:p>
          <w:p w14:paraId="39550C6D" w14:textId="7DFC9239"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Compute and interpret return on assets</w:t>
            </w:r>
            <w:r w:rsidR="00D14E7D" w:rsidRPr="00647EA5">
              <w:rPr>
                <w:rFonts w:ascii="Arial Narrow" w:eastAsia="Arial" w:hAnsi="Arial Narrow" w:cs="Arial"/>
                <w:sz w:val="24"/>
                <w:szCs w:val="24"/>
              </w:rPr>
              <w:t xml:space="preserve">.  </w:t>
            </w:r>
          </w:p>
          <w:p w14:paraId="0ECA9388" w14:textId="5584425D"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Analyze business transactions using the accounting equation</w:t>
            </w:r>
            <w:r w:rsidR="00D14E7D" w:rsidRPr="00647EA5">
              <w:rPr>
                <w:rFonts w:ascii="Arial Narrow" w:eastAsia="Arial" w:hAnsi="Arial Narrow" w:cs="Arial"/>
                <w:sz w:val="24"/>
                <w:szCs w:val="24"/>
              </w:rPr>
              <w:t xml:space="preserve">.  </w:t>
            </w:r>
          </w:p>
          <w:p w14:paraId="0C8A8B65" w14:textId="1632CC2F" w:rsidR="006E02C0"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Identify and prepare basic financial statements and explain how they interrelate</w:t>
            </w:r>
            <w:r w:rsidR="00D14E7D" w:rsidRPr="00647EA5">
              <w:rPr>
                <w:rFonts w:ascii="Arial Narrow" w:eastAsia="Arial" w:hAnsi="Arial Narrow" w:cs="Arial"/>
                <w:sz w:val="24"/>
                <w:szCs w:val="24"/>
              </w:rPr>
              <w: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9A3A3" w14:textId="40FEF834" w:rsidR="00C469A5" w:rsidRPr="00647EA5" w:rsidRDefault="00C469A5" w:rsidP="008C7CEC">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lastRenderedPageBreak/>
              <w:t xml:space="preserve">Read Chapter #1 - </w:t>
            </w:r>
          </w:p>
          <w:p w14:paraId="6C1F0E55" w14:textId="0102059E" w:rsidR="00C469A5" w:rsidRPr="00647EA5" w:rsidRDefault="001C5F22" w:rsidP="008C7CEC">
            <w:pPr>
              <w:rPr>
                <w:rFonts w:ascii="Arial Narrow" w:eastAsia="Arial" w:hAnsi="Arial Narrow" w:cs="Arial"/>
                <w:b/>
                <w:bCs/>
                <w:color w:val="5B9BD5" w:themeColor="accent1"/>
                <w:sz w:val="24"/>
                <w:szCs w:val="24"/>
              </w:rPr>
            </w:pPr>
            <w:r>
              <w:rPr>
                <w:rFonts w:ascii="Arial Narrow" w:eastAsia="Arial" w:hAnsi="Arial Narrow" w:cs="Arial"/>
                <w:b/>
                <w:bCs/>
                <w:color w:val="5B9BD5" w:themeColor="accent1"/>
                <w:sz w:val="24"/>
                <w:szCs w:val="24"/>
              </w:rPr>
              <w:t>Introduction to A</w:t>
            </w:r>
            <w:r w:rsidR="00AB3267" w:rsidRPr="00647EA5">
              <w:rPr>
                <w:rFonts w:ascii="Arial Narrow" w:eastAsia="Arial" w:hAnsi="Arial Narrow" w:cs="Arial"/>
                <w:b/>
                <w:bCs/>
                <w:color w:val="5B9BD5" w:themeColor="accent1"/>
                <w:sz w:val="24"/>
                <w:szCs w:val="24"/>
              </w:rPr>
              <w:t>ccounting in Business</w:t>
            </w:r>
          </w:p>
          <w:p w14:paraId="6BD989DE" w14:textId="33C61ED8"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0BCC32D0" w14:textId="77777777" w:rsidR="00C469A5" w:rsidRPr="00647EA5" w:rsidRDefault="00C469A5" w:rsidP="008C7CEC">
            <w:pPr>
              <w:pBdr>
                <w:top w:val="none" w:sz="0" w:space="0" w:color="auto"/>
              </w:pBdr>
              <w:rPr>
                <w:rFonts w:ascii="Arial Narrow" w:eastAsia="Arial" w:hAnsi="Arial Narrow" w:cs="Arial"/>
                <w:b/>
                <w:bCs/>
                <w:color w:val="000000"/>
                <w:sz w:val="24"/>
                <w:szCs w:val="24"/>
              </w:rPr>
            </w:pPr>
          </w:p>
          <w:p w14:paraId="3A126401" w14:textId="283FC2C5" w:rsidR="00BD79AB" w:rsidRPr="00647EA5" w:rsidRDefault="00BD79AB" w:rsidP="008C7CEC">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#1 Discussion Topic and Replies</w:t>
            </w:r>
          </w:p>
          <w:p w14:paraId="311FCFAA" w14:textId="2C6E8D44" w:rsidR="00C469A5" w:rsidRPr="00647EA5" w:rsidRDefault="00C469A5" w:rsidP="008C7CEC">
            <w:pPr>
              <w:rPr>
                <w:rFonts w:ascii="Arial Narrow" w:eastAsia="Arial" w:hAnsi="Arial Narrow" w:cs="Arial"/>
                <w:b/>
                <w:bCs/>
                <w:color w:val="000000"/>
                <w:sz w:val="24"/>
                <w:szCs w:val="24"/>
              </w:rPr>
            </w:pPr>
          </w:p>
          <w:p w14:paraId="65ED1A5B" w14:textId="77777777" w:rsidR="00286814" w:rsidRPr="00647EA5" w:rsidRDefault="00286814" w:rsidP="00C469A5">
            <w:pPr>
              <w:rPr>
                <w:rFonts w:ascii="Arial Narrow" w:eastAsia="Times New Roman" w:hAnsi="Arial Narrow" w:cs="Arial"/>
                <w:sz w:val="24"/>
                <w:szCs w:val="24"/>
              </w:rPr>
            </w:pPr>
            <w:r w:rsidRPr="00647EA5">
              <w:rPr>
                <w:rFonts w:ascii="Arial Narrow" w:eastAsia="Times New Roman" w:hAnsi="Arial Narrow" w:cs="Arial"/>
                <w:sz w:val="24"/>
                <w:szCs w:val="24"/>
              </w:rPr>
              <w:t xml:space="preserve">Tana Thorne works in a public accounting firm and hopes to eventually be a partner. The management of Allnet Company invites Thorne to prepare a bid to audit Allnet’s financial statements. In discussing the audit fee, Allnet’s management suggests a fee range in which the amount depends on the reported profit of Allnet. The higher its profit, the higher will be the audit fee paid to Thorne’s firm. </w:t>
            </w:r>
          </w:p>
          <w:p w14:paraId="5CBCC8C7" w14:textId="77777777" w:rsidR="00286814" w:rsidRPr="00647EA5" w:rsidRDefault="00286814" w:rsidP="00C469A5">
            <w:pPr>
              <w:rPr>
                <w:rFonts w:ascii="Arial Narrow" w:eastAsia="Times New Roman" w:hAnsi="Arial Narrow" w:cs="Arial"/>
                <w:sz w:val="24"/>
                <w:szCs w:val="24"/>
              </w:rPr>
            </w:pPr>
          </w:p>
          <w:p w14:paraId="2442A073" w14:textId="0D657F93" w:rsidR="00C469A5" w:rsidRPr="00647EA5" w:rsidRDefault="00286814" w:rsidP="00286814">
            <w:pPr>
              <w:rPr>
                <w:rFonts w:ascii="Arial Narrow" w:eastAsia="Times New Roman" w:hAnsi="Arial Narrow" w:cs="Arial"/>
                <w:b/>
                <w:bCs/>
                <w:i/>
                <w:iCs/>
                <w:sz w:val="24"/>
                <w:szCs w:val="24"/>
              </w:rPr>
            </w:pPr>
            <w:r w:rsidRPr="00647EA5">
              <w:rPr>
                <w:rFonts w:ascii="Arial Narrow" w:eastAsia="Times New Roman" w:hAnsi="Arial Narrow" w:cs="Arial"/>
                <w:b/>
                <w:bCs/>
                <w:i/>
                <w:iCs/>
                <w:sz w:val="24"/>
                <w:szCs w:val="24"/>
              </w:rPr>
              <w:t xml:space="preserve">Identify 2 parties potentially affected by this audit and the fee plan proposed. What are the ethical factors in this situation? Describe some ethical considerations guiding your recommendation. </w:t>
            </w:r>
            <w:r w:rsidR="00C469A5" w:rsidRPr="00647EA5">
              <w:rPr>
                <w:rFonts w:ascii="Arial Narrow" w:eastAsia="Times New Roman" w:hAnsi="Arial Narrow" w:cs="Arial"/>
                <w:b/>
                <w:bCs/>
                <w:i/>
                <w:iCs/>
                <w:sz w:val="24"/>
                <w:szCs w:val="24"/>
              </w:rPr>
              <w:t>conduct</w:t>
            </w:r>
            <w:r w:rsidR="00C469A5" w:rsidRPr="00647EA5">
              <w:rPr>
                <w:rFonts w:ascii="Arial Narrow" w:eastAsia="Times New Roman" w:hAnsi="Arial Narrow" w:cs="Arial"/>
                <w:sz w:val="24"/>
                <w:szCs w:val="24"/>
              </w:rPr>
              <w:t xml:space="preserve">. </w:t>
            </w:r>
            <w:r w:rsidRPr="00647EA5">
              <w:rPr>
                <w:rFonts w:ascii="Arial Narrow" w:eastAsia="Times New Roman" w:hAnsi="Arial Narrow" w:cs="Arial"/>
                <w:sz w:val="24"/>
                <w:szCs w:val="24"/>
              </w:rPr>
              <w:t xml:space="preserve"> </w:t>
            </w:r>
          </w:p>
          <w:p w14:paraId="282E41BF" w14:textId="1E01480B"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6E934AAF" w14:textId="1BBD95C3" w:rsidR="00BD79AB" w:rsidRPr="00647EA5" w:rsidRDefault="00BD79AB" w:rsidP="008C7CEC">
            <w:pPr>
              <w:rPr>
                <w:rFonts w:ascii="Arial Narrow" w:eastAsia="Arial" w:hAnsi="Arial Narrow" w:cs="Arial"/>
                <w:color w:val="000000"/>
                <w:sz w:val="24"/>
                <w:szCs w:val="24"/>
                <w:u w:val="single"/>
              </w:rPr>
            </w:pPr>
          </w:p>
          <w:p w14:paraId="23A510FD"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0E8985AA" w14:textId="77777777" w:rsidR="00BE4B1D" w:rsidRPr="00647EA5" w:rsidRDefault="00BE4B1D" w:rsidP="008C7CEC">
            <w:pPr>
              <w:rPr>
                <w:rFonts w:ascii="Arial Narrow" w:eastAsia="Arial" w:hAnsi="Arial Narrow" w:cs="Arial"/>
                <w:color w:val="000000"/>
                <w:sz w:val="24"/>
                <w:szCs w:val="24"/>
              </w:rPr>
            </w:pPr>
          </w:p>
          <w:p w14:paraId="74B9DEA0" w14:textId="2AB9EBC2" w:rsidR="006E02C0" w:rsidRPr="00647EA5" w:rsidRDefault="00BF4054" w:rsidP="008C7CEC">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640E3E62" w14:textId="5C639E39" w:rsidR="00286814" w:rsidRPr="00647EA5" w:rsidRDefault="00286814" w:rsidP="008C7CEC">
            <w:pP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C276C" w14:textId="77777777" w:rsidR="006E02C0" w:rsidRPr="00647EA5" w:rsidRDefault="006E02C0" w:rsidP="008C7CEC">
            <w:pPr>
              <w:rPr>
                <w:rFonts w:ascii="Arial Narrow" w:eastAsia="Arial" w:hAnsi="Arial Narrow" w:cs="Arial"/>
                <w:sz w:val="24"/>
                <w:szCs w:val="24"/>
              </w:rPr>
            </w:pPr>
          </w:p>
          <w:p w14:paraId="63010A56" w14:textId="2209A21F" w:rsidR="00BD79AB" w:rsidRPr="00647EA5" w:rsidRDefault="00A24609" w:rsidP="008C7CEC">
            <w:pPr>
              <w:rPr>
                <w:rFonts w:ascii="Arial Narrow" w:eastAsia="Arial" w:hAnsi="Arial Narrow" w:cs="Arial"/>
                <w:sz w:val="24"/>
                <w:szCs w:val="24"/>
              </w:rPr>
            </w:pPr>
            <w:r>
              <w:rPr>
                <w:rFonts w:ascii="Arial Narrow" w:eastAsia="Arial" w:hAnsi="Arial Narrow" w:cs="Arial"/>
                <w:sz w:val="24"/>
                <w:szCs w:val="24"/>
              </w:rPr>
              <w:t>CengageNow</w:t>
            </w:r>
            <w:r w:rsidR="00BD79AB" w:rsidRPr="00647EA5">
              <w:rPr>
                <w:rFonts w:ascii="Arial Narrow" w:eastAsia="Arial" w:hAnsi="Arial Narrow" w:cs="Arial"/>
                <w:sz w:val="24"/>
                <w:szCs w:val="24"/>
              </w:rPr>
              <w:t xml:space="preserve"> Practice Exercises and Problems Set (not graded)</w:t>
            </w:r>
          </w:p>
          <w:p w14:paraId="3F3111B1" w14:textId="77777777" w:rsidR="00BD79AB" w:rsidRPr="00647EA5" w:rsidRDefault="00BD79AB" w:rsidP="008C7CEC">
            <w:pPr>
              <w:rPr>
                <w:rFonts w:ascii="Arial Narrow" w:eastAsia="Arial" w:hAnsi="Arial Narrow" w:cs="Arial"/>
                <w:sz w:val="24"/>
                <w:szCs w:val="24"/>
              </w:rPr>
            </w:pPr>
          </w:p>
          <w:p w14:paraId="19218BB6" w14:textId="413A534B" w:rsidR="00BD79AB" w:rsidRPr="00647EA5" w:rsidRDefault="00AA0A8D" w:rsidP="008C7CEC">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40846A01" w14:textId="77777777" w:rsidR="00AA0A8D" w:rsidRPr="00647EA5" w:rsidRDefault="00AA0A8D" w:rsidP="008C7CEC">
            <w:pPr>
              <w:rPr>
                <w:rFonts w:ascii="Arial Narrow" w:eastAsia="Arial" w:hAnsi="Arial Narrow" w:cs="Arial"/>
                <w:color w:val="000000" w:themeColor="text1"/>
                <w:sz w:val="24"/>
                <w:szCs w:val="24"/>
              </w:rPr>
            </w:pPr>
          </w:p>
          <w:p w14:paraId="36F97812" w14:textId="36A20F88" w:rsidR="00BD79AB" w:rsidRPr="00647EA5" w:rsidRDefault="00A24609" w:rsidP="008C7CEC">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lastRenderedPageBreak/>
              <w:t>CengageNow</w:t>
            </w:r>
            <w:r w:rsidR="00BD79AB" w:rsidRPr="00647EA5">
              <w:rPr>
                <w:rFonts w:ascii="Arial Narrow" w:eastAsia="Arial" w:hAnsi="Arial Narrow" w:cs="Arial"/>
                <w:color w:val="000000" w:themeColor="text1"/>
                <w:sz w:val="24"/>
                <w:szCs w:val="24"/>
              </w:rPr>
              <w:t xml:space="preserve"> Chapter Quiz</w:t>
            </w:r>
          </w:p>
          <w:p w14:paraId="1B8011CC" w14:textId="77777777" w:rsidR="00BD79AB" w:rsidRPr="00647EA5" w:rsidRDefault="00BD79AB" w:rsidP="008C7CEC">
            <w:pPr>
              <w:rPr>
                <w:rFonts w:ascii="Arial Narrow" w:eastAsia="Arial" w:hAnsi="Arial Narrow" w:cs="Arial"/>
                <w:color w:val="000000" w:themeColor="text1"/>
                <w:sz w:val="24"/>
                <w:szCs w:val="24"/>
              </w:rPr>
            </w:pPr>
          </w:p>
          <w:p w14:paraId="3D752526" w14:textId="759A311F" w:rsidR="00BD79AB" w:rsidRPr="00647EA5" w:rsidRDefault="00BD79AB" w:rsidP="008C7CEC">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r w:rsidR="00A753DB" w:rsidRPr="00647EA5">
              <w:rPr>
                <w:rFonts w:ascii="Arial Narrow" w:eastAsia="Arial" w:hAnsi="Arial Narrow" w:cs="Arial"/>
                <w:color w:val="000000" w:themeColor="text1"/>
                <w:sz w:val="24"/>
                <w:szCs w:val="24"/>
              </w:rPr>
              <w:t xml:space="preserve"> </w:t>
            </w:r>
          </w:p>
          <w:p w14:paraId="521F0735" w14:textId="77777777" w:rsidR="00BD79AB" w:rsidRPr="00647EA5" w:rsidRDefault="00BD79AB" w:rsidP="008C7CEC">
            <w:pPr>
              <w:rPr>
                <w:rFonts w:ascii="Arial Narrow" w:eastAsia="Arial" w:hAnsi="Arial Narrow" w:cs="Arial"/>
                <w:sz w:val="24"/>
                <w:szCs w:val="24"/>
              </w:rPr>
            </w:pPr>
          </w:p>
          <w:p w14:paraId="0B646562" w14:textId="77777777" w:rsidR="00BD79AB" w:rsidRPr="00647EA5" w:rsidRDefault="00BD79AB" w:rsidP="008C7CEC">
            <w:pPr>
              <w:rPr>
                <w:rFonts w:ascii="Arial Narrow" w:eastAsia="Arial" w:hAnsi="Arial Narrow" w:cs="Arial"/>
                <w:sz w:val="24"/>
                <w:szCs w:val="24"/>
              </w:rPr>
            </w:pPr>
          </w:p>
        </w:tc>
      </w:tr>
      <w:tr w:rsidR="006E02C0" w:rsidRPr="00647EA5" w14:paraId="28FD936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303F69" w14:textId="77777777" w:rsidR="006E02C0" w:rsidRPr="00647EA5" w:rsidRDefault="003F0325">
            <w:pPr>
              <w:jc w:val="center"/>
              <w:rPr>
                <w:rFonts w:ascii="Arial Narrow" w:eastAsia="Arial" w:hAnsi="Arial Narrow" w:cs="Arial"/>
                <w:color w:val="000000"/>
                <w:sz w:val="24"/>
                <w:szCs w:val="24"/>
              </w:rPr>
            </w:pPr>
            <w:r w:rsidRPr="00647EA5">
              <w:rPr>
                <w:rFonts w:ascii="Arial Narrow" w:eastAsia="Arial" w:hAnsi="Arial Narrow" w:cs="Arial"/>
                <w:b/>
                <w:sz w:val="24"/>
                <w:szCs w:val="24"/>
              </w:rPr>
              <w:lastRenderedPageBreak/>
              <w:t>Week 2</w:t>
            </w:r>
          </w:p>
        </w:tc>
      </w:tr>
      <w:tr w:rsidR="006E02C0" w:rsidRPr="00647EA5" w14:paraId="743A71AF"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DF92"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69A23" w14:textId="516DA23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41019" w14:textId="771B896F"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70B4F17E" w14:textId="77777777" w:rsidTr="00286814">
        <w:trPr>
          <w:trHeight w:val="18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B9EF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Explain the steps in processing transactions and the role of source documents.</w:t>
            </w:r>
          </w:p>
          <w:p w14:paraId="7B5DFC7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Describe an account and its use in recording transactions.</w:t>
            </w:r>
          </w:p>
          <w:p w14:paraId="5FAB2471"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Describe a ledger and a chart of accounts.</w:t>
            </w:r>
          </w:p>
          <w:p w14:paraId="43A1DA58"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lastRenderedPageBreak/>
              <w:t>Define debits and credits and explain double-entry accounting.</w:t>
            </w:r>
          </w:p>
          <w:p w14:paraId="33422CE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Analyze the impact of transactions on accounts and financial statements.</w:t>
            </w:r>
          </w:p>
          <w:p w14:paraId="0CC13F9C"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Compute the debt ratio and describe its use in analyzing financial condition.</w:t>
            </w:r>
          </w:p>
          <w:p w14:paraId="6CB20528"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Record transactions in a journal and post entries to a ledger.</w:t>
            </w:r>
          </w:p>
          <w:p w14:paraId="047CC64C"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Prepare and explain the use of a trial balance.</w:t>
            </w:r>
          </w:p>
          <w:p w14:paraId="41D00157"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Prepare financial statements from business transactions.</w:t>
            </w:r>
          </w:p>
          <w:p w14:paraId="74A0374F" w14:textId="2600B77B" w:rsidR="006E02C0" w:rsidRPr="00647EA5" w:rsidRDefault="006E02C0" w:rsidP="008105E0">
            <w:pPr>
              <w:rPr>
                <w:rFonts w:ascii="Arial Narrow" w:eastAsia="Arial" w:hAnsi="Arial Narrow" w:cs="Arial"/>
                <w:color w:val="000000"/>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3CC4" w14:textId="3FCB0E02" w:rsidR="00C469A5" w:rsidRPr="00647EA5" w:rsidRDefault="00C469A5" w:rsidP="00C469A5">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lastRenderedPageBreak/>
              <w:t xml:space="preserve">Read Chapter #2 - </w:t>
            </w:r>
          </w:p>
          <w:p w14:paraId="0C1F0F03" w14:textId="70759C64" w:rsidR="00C469A5" w:rsidRPr="00647EA5" w:rsidRDefault="00AB3267" w:rsidP="00C469A5">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Analyzing Transactions</w:t>
            </w:r>
          </w:p>
          <w:p w14:paraId="05B2A4F9"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316F97C9" w14:textId="77777777" w:rsidR="00C469A5" w:rsidRPr="00647EA5" w:rsidRDefault="00C469A5" w:rsidP="00C469A5">
            <w:pPr>
              <w:pBdr>
                <w:top w:val="none" w:sz="0" w:space="0" w:color="auto"/>
              </w:pBdr>
              <w:rPr>
                <w:rFonts w:ascii="Arial Narrow" w:eastAsia="Arial" w:hAnsi="Arial Narrow" w:cs="Arial"/>
                <w:b/>
                <w:bCs/>
                <w:color w:val="000000"/>
                <w:sz w:val="24"/>
                <w:szCs w:val="24"/>
              </w:rPr>
            </w:pPr>
          </w:p>
          <w:p w14:paraId="211EBDC2" w14:textId="314EB5BC" w:rsidR="00C469A5" w:rsidRPr="00647EA5" w:rsidRDefault="00C469A5" w:rsidP="00C469A5">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#2 Discussion Topic and Replies</w:t>
            </w:r>
          </w:p>
          <w:p w14:paraId="336276BF" w14:textId="38F57FCB" w:rsidR="00C469A5" w:rsidRDefault="00C469A5" w:rsidP="00C469A5">
            <w:pPr>
              <w:rPr>
                <w:rFonts w:ascii="Arial Narrow" w:eastAsia="Arial" w:hAnsi="Arial Narrow" w:cs="Arial"/>
                <w:b/>
                <w:bCs/>
                <w:color w:val="000000"/>
                <w:sz w:val="24"/>
                <w:szCs w:val="24"/>
              </w:rPr>
            </w:pPr>
          </w:p>
          <w:p w14:paraId="74B2F39C" w14:textId="77777777" w:rsidR="00E16767" w:rsidRPr="00E32DEC" w:rsidRDefault="00E16767" w:rsidP="00C469A5">
            <w:pPr>
              <w:rPr>
                <w:rFonts w:ascii="Arial Narrow" w:eastAsia="Arial" w:hAnsi="Arial Narrow" w:cs="Arial"/>
                <w:color w:val="000000"/>
                <w:sz w:val="24"/>
                <w:szCs w:val="24"/>
              </w:rPr>
            </w:pPr>
            <w:r w:rsidRPr="00E32DEC">
              <w:rPr>
                <w:rFonts w:ascii="Arial Narrow" w:eastAsia="Arial" w:hAnsi="Arial Narrow" w:cs="Arial"/>
                <w:color w:val="000000"/>
                <w:sz w:val="24"/>
                <w:szCs w:val="24"/>
              </w:rPr>
              <w:lastRenderedPageBreak/>
              <w:t xml:space="preserve">Assume that James Park and Eric Friedman of Fitbit plan on expanding their business to accommodate more product lines. They are considering financing expansion in one of two ways: (1) contributing more of their own funds to the business or (2) borrowing the funds from a bank. </w:t>
            </w:r>
          </w:p>
          <w:p w14:paraId="68F76942" w14:textId="77777777" w:rsidR="00E16767" w:rsidRDefault="00E16767" w:rsidP="00C469A5">
            <w:pPr>
              <w:rPr>
                <w:rFonts w:ascii="Arial Narrow" w:eastAsia="Arial" w:hAnsi="Arial Narrow" w:cs="Arial"/>
                <w:b/>
                <w:bCs/>
                <w:color w:val="000000"/>
                <w:sz w:val="24"/>
                <w:szCs w:val="24"/>
              </w:rPr>
            </w:pPr>
          </w:p>
          <w:p w14:paraId="3D34666A" w14:textId="5D2F9E39" w:rsidR="00E16767" w:rsidRPr="00E32DEC" w:rsidRDefault="00E16767" w:rsidP="00C469A5">
            <w:pPr>
              <w:rPr>
                <w:rFonts w:ascii="Arial Narrow" w:eastAsia="Arial" w:hAnsi="Arial Narrow" w:cs="Arial"/>
                <w:b/>
                <w:bCs/>
                <w:i/>
                <w:iCs/>
                <w:color w:val="000000"/>
                <w:sz w:val="24"/>
                <w:szCs w:val="24"/>
              </w:rPr>
            </w:pPr>
            <w:r w:rsidRPr="00E32DEC">
              <w:rPr>
                <w:rFonts w:ascii="Arial Narrow" w:eastAsia="Arial" w:hAnsi="Arial Narrow" w:cs="Arial"/>
                <w:b/>
                <w:bCs/>
                <w:i/>
                <w:iCs/>
                <w:color w:val="000000"/>
                <w:sz w:val="24"/>
                <w:szCs w:val="24"/>
              </w:rPr>
              <w:t xml:space="preserve">Identify </w:t>
            </w:r>
            <w:r w:rsidR="00E32DEC" w:rsidRPr="00E32DEC">
              <w:rPr>
                <w:rFonts w:ascii="Arial Narrow" w:eastAsia="Arial" w:hAnsi="Arial Narrow" w:cs="Arial"/>
                <w:b/>
                <w:bCs/>
                <w:i/>
                <w:iCs/>
                <w:color w:val="000000"/>
                <w:sz w:val="24"/>
                <w:szCs w:val="24"/>
              </w:rPr>
              <w:t xml:space="preserve">and support </w:t>
            </w:r>
            <w:r w:rsidRPr="00E32DEC">
              <w:rPr>
                <w:rFonts w:ascii="Arial Narrow" w:eastAsia="Arial" w:hAnsi="Arial Narrow" w:cs="Arial"/>
                <w:b/>
                <w:bCs/>
                <w:i/>
                <w:iCs/>
                <w:color w:val="000000"/>
                <w:sz w:val="24"/>
                <w:szCs w:val="24"/>
              </w:rPr>
              <w:t>at least two issues that James and Eric should consider when trying to decide on the method for financing their expansion.</w:t>
            </w:r>
            <w:r w:rsidR="00E32DEC" w:rsidRPr="00E32DEC">
              <w:rPr>
                <w:rFonts w:ascii="Arial Narrow" w:eastAsia="Arial" w:hAnsi="Arial Narrow" w:cs="Arial"/>
                <w:b/>
                <w:bCs/>
                <w:i/>
                <w:iCs/>
                <w:color w:val="000000"/>
                <w:sz w:val="24"/>
                <w:szCs w:val="24"/>
              </w:rPr>
              <w:t xml:space="preserve"> </w:t>
            </w:r>
          </w:p>
          <w:p w14:paraId="182C8E47"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0459F3F3" w14:textId="77777777" w:rsidR="00BD79AB" w:rsidRPr="00647EA5" w:rsidRDefault="00BD79AB" w:rsidP="008C7CEC">
            <w:pPr>
              <w:rPr>
                <w:rFonts w:ascii="Arial Narrow" w:eastAsia="Arial" w:hAnsi="Arial Narrow" w:cs="Arial"/>
                <w:color w:val="000000"/>
                <w:sz w:val="24"/>
                <w:szCs w:val="24"/>
                <w:u w:val="single"/>
              </w:rPr>
            </w:pPr>
          </w:p>
          <w:p w14:paraId="4CFE3E81"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50B0B65A" w14:textId="77777777" w:rsidR="00BF4054" w:rsidRPr="00647EA5" w:rsidRDefault="00BF4054" w:rsidP="00BF4054">
            <w:pPr>
              <w:rPr>
                <w:rFonts w:ascii="Arial Narrow" w:eastAsia="Arial" w:hAnsi="Arial Narrow" w:cs="Arial"/>
                <w:color w:val="000000"/>
                <w:sz w:val="24"/>
                <w:szCs w:val="24"/>
              </w:rPr>
            </w:pPr>
          </w:p>
          <w:p w14:paraId="26506C38"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33F625A1" w14:textId="77777777" w:rsidR="006E02C0" w:rsidRPr="00647EA5" w:rsidRDefault="006E02C0" w:rsidP="008C7CEC">
            <w:pPr>
              <w:pBdr>
                <w:top w:val="nil"/>
                <w:left w:val="nil"/>
                <w:bottom w:val="nil"/>
                <w:right w:val="nil"/>
                <w:between w:val="nil"/>
              </w:pBd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E50E2" w14:textId="1D501A30" w:rsidR="00BD79AB" w:rsidRPr="00647EA5" w:rsidRDefault="00A24609" w:rsidP="008C7CEC">
            <w:pPr>
              <w:rPr>
                <w:rFonts w:ascii="Arial Narrow" w:eastAsia="Arial" w:hAnsi="Arial Narrow" w:cs="Arial"/>
                <w:sz w:val="24"/>
                <w:szCs w:val="24"/>
              </w:rPr>
            </w:pPr>
            <w:r>
              <w:rPr>
                <w:rFonts w:ascii="Arial Narrow" w:eastAsia="Arial" w:hAnsi="Arial Narrow" w:cs="Arial"/>
                <w:sz w:val="24"/>
                <w:szCs w:val="24"/>
              </w:rPr>
              <w:lastRenderedPageBreak/>
              <w:t>CengageNow</w:t>
            </w:r>
            <w:r w:rsidR="00BD79AB" w:rsidRPr="00647EA5">
              <w:rPr>
                <w:rFonts w:ascii="Arial Narrow" w:eastAsia="Arial" w:hAnsi="Arial Narrow" w:cs="Arial"/>
                <w:sz w:val="24"/>
                <w:szCs w:val="24"/>
              </w:rPr>
              <w:t xml:space="preserve"> Practice Exercises and Problems Set (not graded)</w:t>
            </w:r>
          </w:p>
          <w:p w14:paraId="114194D8" w14:textId="77777777" w:rsidR="00BD79AB" w:rsidRPr="00647EA5" w:rsidRDefault="00BD79AB" w:rsidP="008C7CEC">
            <w:pPr>
              <w:rPr>
                <w:rFonts w:ascii="Arial Narrow" w:eastAsia="Arial" w:hAnsi="Arial Narrow" w:cs="Arial"/>
                <w:sz w:val="24"/>
                <w:szCs w:val="24"/>
              </w:rPr>
            </w:pPr>
          </w:p>
          <w:p w14:paraId="689F3634"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3EEF6892" w14:textId="77777777" w:rsidR="00AA0A8D" w:rsidRPr="00647EA5" w:rsidRDefault="00AA0A8D" w:rsidP="00AA0A8D">
            <w:pPr>
              <w:rPr>
                <w:rFonts w:ascii="Arial Narrow" w:eastAsia="Arial" w:hAnsi="Arial Narrow" w:cs="Arial"/>
                <w:color w:val="000000" w:themeColor="text1"/>
                <w:sz w:val="24"/>
                <w:szCs w:val="24"/>
              </w:rPr>
            </w:pPr>
          </w:p>
          <w:p w14:paraId="018B704D" w14:textId="71DF7D1D"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5D5FE37B" w14:textId="77777777" w:rsidR="00AA0A8D" w:rsidRPr="00647EA5" w:rsidRDefault="00AA0A8D" w:rsidP="00AA0A8D">
            <w:pPr>
              <w:rPr>
                <w:rFonts w:ascii="Arial Narrow" w:eastAsia="Arial" w:hAnsi="Arial Narrow" w:cs="Arial"/>
                <w:color w:val="000000" w:themeColor="text1"/>
                <w:sz w:val="24"/>
                <w:szCs w:val="24"/>
              </w:rPr>
            </w:pPr>
          </w:p>
          <w:p w14:paraId="42A6D7A7"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lastRenderedPageBreak/>
              <w:t xml:space="preserve">Serial Problem  </w:t>
            </w:r>
          </w:p>
          <w:p w14:paraId="54A07571" w14:textId="77777777" w:rsidR="00BD79AB" w:rsidRPr="00647EA5" w:rsidRDefault="00BD79AB" w:rsidP="008C7CEC">
            <w:pPr>
              <w:rPr>
                <w:rFonts w:ascii="Arial Narrow" w:eastAsia="Arial" w:hAnsi="Arial Narrow" w:cs="Arial"/>
                <w:sz w:val="24"/>
                <w:szCs w:val="24"/>
              </w:rPr>
            </w:pPr>
          </w:p>
          <w:p w14:paraId="2AC6459F" w14:textId="77777777" w:rsidR="00BD79AB" w:rsidRPr="00647EA5" w:rsidRDefault="00BD79AB" w:rsidP="008C7CEC">
            <w:pPr>
              <w:rPr>
                <w:rFonts w:ascii="Arial Narrow" w:eastAsia="Arial" w:hAnsi="Arial Narrow" w:cs="Arial"/>
                <w:sz w:val="24"/>
                <w:szCs w:val="24"/>
              </w:rPr>
            </w:pPr>
          </w:p>
          <w:p w14:paraId="1369A8E0" w14:textId="07D70F06" w:rsidR="00BD79AB" w:rsidRPr="00647EA5" w:rsidRDefault="00A753DB" w:rsidP="008C7CEC">
            <w:pPr>
              <w:rPr>
                <w:rFonts w:ascii="Arial Narrow" w:eastAsia="Arial" w:hAnsi="Arial Narrow" w:cs="Arial"/>
                <w:sz w:val="24"/>
                <w:szCs w:val="24"/>
              </w:rPr>
            </w:pPr>
            <w:r w:rsidRPr="00647EA5">
              <w:rPr>
                <w:rFonts w:ascii="Arial Narrow" w:eastAsia="Arial" w:hAnsi="Arial Narrow" w:cs="Arial"/>
                <w:sz w:val="24"/>
                <w:szCs w:val="24"/>
              </w:rPr>
              <w:t xml:space="preserve"> </w:t>
            </w:r>
          </w:p>
          <w:p w14:paraId="5780511F" w14:textId="77777777" w:rsidR="006E02C0" w:rsidRPr="00647EA5" w:rsidRDefault="006E02C0" w:rsidP="008C7CEC">
            <w:pPr>
              <w:rPr>
                <w:rFonts w:ascii="Arial Narrow" w:eastAsia="Arial" w:hAnsi="Arial Narrow" w:cs="Arial"/>
                <w:sz w:val="24"/>
                <w:szCs w:val="24"/>
              </w:rPr>
            </w:pPr>
          </w:p>
        </w:tc>
      </w:tr>
      <w:tr w:rsidR="006E02C0" w:rsidRPr="00647EA5" w14:paraId="1364E79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A169CE" w14:textId="77777777" w:rsidR="006E02C0" w:rsidRPr="00647EA5" w:rsidRDefault="003F0325">
            <w:pPr>
              <w:jc w:val="center"/>
              <w:rPr>
                <w:rFonts w:ascii="Arial Narrow" w:eastAsia="Arial" w:hAnsi="Arial Narrow" w:cs="Arial"/>
                <w:sz w:val="24"/>
                <w:szCs w:val="24"/>
              </w:rPr>
            </w:pPr>
            <w:r w:rsidRPr="00647EA5">
              <w:rPr>
                <w:rFonts w:ascii="Arial Narrow" w:eastAsia="Arial" w:hAnsi="Arial Narrow" w:cs="Arial"/>
                <w:b/>
                <w:sz w:val="24"/>
                <w:szCs w:val="24"/>
              </w:rPr>
              <w:lastRenderedPageBreak/>
              <w:t>Week 3</w:t>
            </w:r>
          </w:p>
        </w:tc>
      </w:tr>
      <w:tr w:rsidR="006E02C0" w:rsidRPr="00647EA5" w14:paraId="39ECF0A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47673"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0EC46" w14:textId="615C0B66"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512BF" w14:textId="1D0BB3A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7B1ABC7C"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0CBBB"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Explain the importance of periodic reporting and the role of accrual accounting.</w:t>
            </w:r>
          </w:p>
          <w:p w14:paraId="6C6498ED"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Compute profit margin and describe its use in analyzing company performance.</w:t>
            </w:r>
          </w:p>
          <w:p w14:paraId="6A4BADB0"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deferral of expenses.</w:t>
            </w:r>
          </w:p>
          <w:p w14:paraId="745320DC"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deferral of revenues.</w:t>
            </w:r>
          </w:p>
          <w:p w14:paraId="342095A7"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accrued expenses.</w:t>
            </w:r>
          </w:p>
          <w:p w14:paraId="6119F9B6"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accrued revenues.</w:t>
            </w:r>
          </w:p>
          <w:p w14:paraId="3C8DB759"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Explain and prepare an adjusted trial balance.</w:t>
            </w:r>
          </w:p>
          <w:p w14:paraId="23BFB151"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lastRenderedPageBreak/>
              <w:t>Prepare financial statements from an adjusted trial balance.</w:t>
            </w:r>
          </w:p>
          <w:p w14:paraId="5FB58860" w14:textId="3EA498A4" w:rsidR="006E02C0" w:rsidRPr="00647EA5" w:rsidRDefault="006E02C0" w:rsidP="008105E0">
            <w:pPr>
              <w:pBdr>
                <w:top w:val="nil"/>
                <w:left w:val="nil"/>
                <w:bottom w:val="nil"/>
                <w:right w:val="nil"/>
                <w:between w:val="nil"/>
              </w:pBd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7FA52" w14:textId="4DEAA055" w:rsidR="00C469A5" w:rsidRPr="00647EA5" w:rsidRDefault="00C469A5" w:rsidP="00AB3267">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lastRenderedPageBreak/>
              <w:t xml:space="preserve">Read Chapter #3 </w:t>
            </w:r>
            <w:r w:rsidR="00AB3267" w:rsidRPr="00647EA5">
              <w:rPr>
                <w:rFonts w:ascii="Arial Narrow" w:eastAsia="Arial" w:hAnsi="Arial Narrow" w:cs="Arial"/>
                <w:b/>
                <w:bCs/>
                <w:color w:val="5B9BD5" w:themeColor="accent1"/>
                <w:sz w:val="24"/>
                <w:szCs w:val="24"/>
              </w:rPr>
              <w:t>–</w:t>
            </w:r>
            <w:r w:rsidRPr="00647EA5">
              <w:rPr>
                <w:rFonts w:ascii="Arial Narrow" w:eastAsia="Arial" w:hAnsi="Arial Narrow" w:cs="Arial"/>
                <w:b/>
                <w:bCs/>
                <w:color w:val="5B9BD5" w:themeColor="accent1"/>
                <w:sz w:val="24"/>
                <w:szCs w:val="24"/>
              </w:rPr>
              <w:t xml:space="preserve"> </w:t>
            </w:r>
            <w:r w:rsidR="001C5F22">
              <w:rPr>
                <w:rFonts w:ascii="Arial Narrow" w:eastAsia="Arial" w:hAnsi="Arial Narrow" w:cs="Arial"/>
                <w:b/>
                <w:bCs/>
                <w:color w:val="5B9BD5" w:themeColor="accent1"/>
                <w:sz w:val="24"/>
                <w:szCs w:val="24"/>
              </w:rPr>
              <w:t xml:space="preserve">The </w:t>
            </w:r>
            <w:r w:rsidR="00AB3267" w:rsidRPr="00647EA5">
              <w:rPr>
                <w:rFonts w:ascii="Arial Narrow" w:eastAsia="Arial" w:hAnsi="Arial Narrow" w:cs="Arial"/>
                <w:b/>
                <w:bCs/>
                <w:color w:val="5B9BD5" w:themeColor="accent1"/>
                <w:sz w:val="24"/>
                <w:szCs w:val="24"/>
              </w:rPr>
              <w:t xml:space="preserve">Adjusting </w:t>
            </w:r>
            <w:r w:rsidR="001C5F22">
              <w:rPr>
                <w:rFonts w:ascii="Arial Narrow" w:eastAsia="Arial" w:hAnsi="Arial Narrow" w:cs="Arial"/>
                <w:b/>
                <w:bCs/>
                <w:color w:val="5B9BD5" w:themeColor="accent1"/>
                <w:sz w:val="24"/>
                <w:szCs w:val="24"/>
              </w:rPr>
              <w:t>Process</w:t>
            </w:r>
          </w:p>
          <w:p w14:paraId="07019C8D" w14:textId="5C9777CE"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559B4E36" w14:textId="77777777" w:rsidR="00C469A5" w:rsidRPr="00647EA5" w:rsidRDefault="00C469A5" w:rsidP="008C7CEC">
            <w:pPr>
              <w:rPr>
                <w:rFonts w:ascii="Arial Narrow" w:eastAsia="Arial" w:hAnsi="Arial Narrow" w:cs="Arial"/>
                <w:b/>
                <w:bCs/>
                <w:color w:val="000000"/>
                <w:sz w:val="24"/>
                <w:szCs w:val="24"/>
              </w:rPr>
            </w:pPr>
          </w:p>
          <w:p w14:paraId="523DAE61" w14:textId="623CE7F3" w:rsidR="00BD79AB" w:rsidRPr="00647EA5" w:rsidRDefault="00BD79AB" w:rsidP="008C7CEC">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#3 Discussion Topic and Replies</w:t>
            </w:r>
          </w:p>
          <w:p w14:paraId="2357A179" w14:textId="77777777" w:rsidR="00BD79AB" w:rsidRPr="00647EA5" w:rsidRDefault="00BD79AB" w:rsidP="008C7CEC">
            <w:pPr>
              <w:rPr>
                <w:rFonts w:ascii="Arial Narrow" w:eastAsia="Arial" w:hAnsi="Arial Narrow" w:cs="Arial"/>
                <w:color w:val="000000"/>
                <w:sz w:val="24"/>
                <w:szCs w:val="24"/>
                <w:u w:val="single"/>
              </w:rPr>
            </w:pPr>
          </w:p>
          <w:p w14:paraId="031DB14E" w14:textId="77777777" w:rsidR="00E32DEC" w:rsidRPr="00E32DEC" w:rsidRDefault="00E32DEC" w:rsidP="00E32DEC">
            <w:pPr>
              <w:rPr>
                <w:rFonts w:ascii="Arial Narrow" w:eastAsia="Times New Roman" w:hAnsi="Arial Narrow" w:cs="Arial"/>
                <w:sz w:val="24"/>
                <w:szCs w:val="24"/>
              </w:rPr>
            </w:pPr>
            <w:r w:rsidRPr="00E32DEC">
              <w:rPr>
                <w:rFonts w:ascii="Arial Narrow" w:eastAsia="Times New Roman" w:hAnsi="Arial Narrow" w:cs="Arial"/>
                <w:sz w:val="24"/>
                <w:szCs w:val="24"/>
              </w:rPr>
              <w:t xml:space="preserve">Assume that you are a cashier and your manager requires that you immediately enter each sale when it occurs. Recently, lunch hour traffic has increased and the assistant manager asks you to avoid delays by taking customers’ cash and making change </w:t>
            </w:r>
            <w:r w:rsidRPr="00E32DEC">
              <w:rPr>
                <w:rFonts w:ascii="Arial Narrow" w:eastAsia="Times New Roman" w:hAnsi="Arial Narrow" w:cs="Arial"/>
                <w:sz w:val="24"/>
                <w:szCs w:val="24"/>
              </w:rPr>
              <w:lastRenderedPageBreak/>
              <w:t>without entering sales. The assistant manager says she will add up cash and enter sales after lunch. She says that, in this way, customers will be happy and the register record will always match the cash amount when the manager arrives at three o’clock.</w:t>
            </w:r>
          </w:p>
          <w:p w14:paraId="2527B6CF" w14:textId="77777777" w:rsidR="00E32DEC" w:rsidRPr="00E32DEC" w:rsidRDefault="00E32DEC" w:rsidP="00E32DEC">
            <w:pPr>
              <w:rPr>
                <w:rFonts w:ascii="Arial Narrow" w:eastAsia="Times New Roman" w:hAnsi="Arial Narrow" w:cs="Arial"/>
                <w:sz w:val="24"/>
                <w:szCs w:val="24"/>
              </w:rPr>
            </w:pPr>
          </w:p>
          <w:p w14:paraId="7F9CE2E3" w14:textId="77777777" w:rsidR="00E32DEC" w:rsidRPr="00E32DEC" w:rsidRDefault="00E32DEC" w:rsidP="00E32DEC">
            <w:pPr>
              <w:rPr>
                <w:rFonts w:ascii="Arial Narrow" w:eastAsia="Times New Roman" w:hAnsi="Arial Narrow" w:cs="Arial"/>
                <w:sz w:val="24"/>
                <w:szCs w:val="24"/>
              </w:rPr>
            </w:pPr>
            <w:r w:rsidRPr="00E32DEC">
              <w:rPr>
                <w:rFonts w:ascii="Arial Narrow" w:eastAsia="Times New Roman" w:hAnsi="Arial Narrow" w:cs="Arial"/>
                <w:sz w:val="24"/>
                <w:szCs w:val="24"/>
              </w:rPr>
              <w:t>The advantages to the process proposed by the assistant manager include improved customer service, fewer delays, and less work for you. The disadvantage is that the assistant manager could steal cash by simply recording less sales than the cash received and then pocketing the excess cash. You decide to reject her suggestion without the manager’s approval and to confront her on the ethics of her suggestion.</w:t>
            </w:r>
          </w:p>
          <w:p w14:paraId="40B91E71" w14:textId="77777777" w:rsidR="00E32DEC" w:rsidRPr="00E32DEC" w:rsidRDefault="00E32DEC" w:rsidP="00E32DEC">
            <w:pPr>
              <w:rPr>
                <w:rFonts w:ascii="Arial Narrow" w:eastAsia="Times New Roman" w:hAnsi="Arial Narrow" w:cs="Arial"/>
                <w:sz w:val="24"/>
                <w:szCs w:val="24"/>
              </w:rPr>
            </w:pPr>
          </w:p>
          <w:p w14:paraId="06A7CBA5" w14:textId="78B029A4" w:rsidR="00C469A5" w:rsidRPr="00E32DEC" w:rsidRDefault="00E32DEC" w:rsidP="00E32DEC">
            <w:pPr>
              <w:rPr>
                <w:rFonts w:ascii="Arial Narrow" w:eastAsia="Times New Roman" w:hAnsi="Arial Narrow" w:cs="Arial"/>
                <w:b/>
                <w:bCs/>
                <w:i/>
                <w:iCs/>
                <w:sz w:val="24"/>
                <w:szCs w:val="24"/>
              </w:rPr>
            </w:pPr>
            <w:r w:rsidRPr="00E32DEC">
              <w:rPr>
                <w:rFonts w:ascii="Arial Narrow" w:eastAsia="Times New Roman" w:hAnsi="Arial Narrow" w:cs="Arial"/>
                <w:b/>
                <w:bCs/>
                <w:i/>
                <w:iCs/>
                <w:sz w:val="24"/>
                <w:szCs w:val="24"/>
              </w:rPr>
              <w:t>Propose and evaluate two other courses of action you might consider and explain why.</w:t>
            </w:r>
          </w:p>
          <w:p w14:paraId="21B019EA" w14:textId="6102E05E" w:rsidR="00C469A5" w:rsidRPr="00647EA5" w:rsidRDefault="00C469A5" w:rsidP="008C7CEC">
            <w:pPr>
              <w:pBdr>
                <w:bottom w:val="single" w:sz="6" w:space="1" w:color="auto"/>
              </w:pBdr>
              <w:rPr>
                <w:rFonts w:ascii="Arial Narrow" w:eastAsia="Arial" w:hAnsi="Arial Narrow" w:cs="Arial"/>
                <w:color w:val="000000"/>
                <w:sz w:val="24"/>
                <w:szCs w:val="24"/>
                <w:u w:val="single"/>
              </w:rPr>
            </w:pPr>
          </w:p>
          <w:p w14:paraId="58055E63" w14:textId="77777777" w:rsidR="00C469A5" w:rsidRPr="00647EA5" w:rsidRDefault="00C469A5" w:rsidP="008C7CEC">
            <w:pPr>
              <w:pBdr>
                <w:top w:val="none" w:sz="0" w:space="0" w:color="auto"/>
              </w:pBdr>
              <w:rPr>
                <w:rFonts w:ascii="Arial Narrow" w:eastAsia="Arial" w:hAnsi="Arial Narrow" w:cs="Arial"/>
                <w:color w:val="000000"/>
                <w:sz w:val="24"/>
                <w:szCs w:val="24"/>
                <w:u w:val="single"/>
              </w:rPr>
            </w:pPr>
          </w:p>
          <w:p w14:paraId="1A59D555"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0359EFC8" w14:textId="77777777" w:rsidR="006E02C0" w:rsidRPr="00647EA5" w:rsidRDefault="006E02C0" w:rsidP="008C7CEC">
            <w:pPr>
              <w:pBdr>
                <w:top w:val="nil"/>
                <w:left w:val="nil"/>
                <w:bottom w:val="nil"/>
                <w:right w:val="nil"/>
                <w:between w:val="nil"/>
              </w:pBdr>
              <w:rPr>
                <w:rFonts w:ascii="Arial Narrow" w:eastAsia="Arial" w:hAnsi="Arial Narrow" w:cs="Arial"/>
                <w:color w:val="000000"/>
                <w:sz w:val="24"/>
                <w:szCs w:val="24"/>
              </w:rPr>
            </w:pPr>
          </w:p>
          <w:p w14:paraId="76546BCB"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1FB84794" w14:textId="77777777" w:rsidR="00BF4054" w:rsidRPr="00647EA5" w:rsidRDefault="00BF4054" w:rsidP="00BF4054">
            <w:pPr>
              <w:rPr>
                <w:rFonts w:ascii="Arial Narrow" w:eastAsia="Arial" w:hAnsi="Arial Narrow" w:cs="Arial"/>
                <w:color w:val="000000"/>
                <w:sz w:val="24"/>
                <w:szCs w:val="24"/>
              </w:rPr>
            </w:pPr>
          </w:p>
          <w:p w14:paraId="7B9EC3EA"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4A0C9EDE" w14:textId="77777777" w:rsidR="00BE4B1D" w:rsidRPr="00647EA5" w:rsidRDefault="00E1319D" w:rsidP="008C7CEC">
            <w:pPr>
              <w:pBdr>
                <w:top w:val="nil"/>
                <w:left w:val="nil"/>
                <w:bottom w:val="nil"/>
                <w:right w:val="nil"/>
                <w:between w:val="nil"/>
              </w:pBdr>
              <w:rPr>
                <w:rFonts w:ascii="Arial Narrow" w:eastAsia="Arial" w:hAnsi="Arial Narrow" w:cs="Arial"/>
                <w:color w:val="000000"/>
                <w:sz w:val="24"/>
                <w:szCs w:val="24"/>
              </w:rPr>
            </w:pPr>
            <w:r w:rsidRPr="00647EA5">
              <w:rPr>
                <w:rFonts w:ascii="Arial Narrow" w:eastAsia="Arial" w:hAnsi="Arial Narrow" w:cs="Arial"/>
                <w:color w:val="000000"/>
                <w:sz w:val="24"/>
                <w:szCs w:val="24"/>
              </w:rPr>
              <w:t xml:space="preserve"> </w:t>
            </w:r>
          </w:p>
        </w:tc>
        <w:tc>
          <w:tcPr>
            <w:tcW w:w="29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137866F" w14:textId="2A0C923D" w:rsidR="00BD79AB" w:rsidRPr="00647EA5" w:rsidRDefault="00A24609" w:rsidP="008C7CEC">
            <w:pPr>
              <w:rPr>
                <w:rFonts w:ascii="Arial Narrow" w:eastAsia="Arial" w:hAnsi="Arial Narrow" w:cs="Arial"/>
                <w:sz w:val="24"/>
                <w:szCs w:val="24"/>
              </w:rPr>
            </w:pPr>
            <w:r>
              <w:rPr>
                <w:rFonts w:ascii="Arial Narrow" w:eastAsia="Arial" w:hAnsi="Arial Narrow" w:cs="Arial"/>
                <w:sz w:val="24"/>
                <w:szCs w:val="24"/>
              </w:rPr>
              <w:lastRenderedPageBreak/>
              <w:t>CengageNow</w:t>
            </w:r>
            <w:r w:rsidR="00BD79AB" w:rsidRPr="00647EA5">
              <w:rPr>
                <w:rFonts w:ascii="Arial Narrow" w:eastAsia="Arial" w:hAnsi="Arial Narrow" w:cs="Arial"/>
                <w:sz w:val="24"/>
                <w:szCs w:val="24"/>
              </w:rPr>
              <w:t xml:space="preserve"> Practice Exercises and Problems Set (not graded)</w:t>
            </w:r>
          </w:p>
          <w:p w14:paraId="24A59D2D" w14:textId="77777777" w:rsidR="00BD79AB" w:rsidRPr="00647EA5" w:rsidRDefault="00BD79AB" w:rsidP="008C7CEC">
            <w:pPr>
              <w:rPr>
                <w:rFonts w:ascii="Arial Narrow" w:eastAsia="Arial" w:hAnsi="Arial Narrow" w:cs="Arial"/>
                <w:sz w:val="24"/>
                <w:szCs w:val="24"/>
              </w:rPr>
            </w:pPr>
          </w:p>
          <w:p w14:paraId="60680E01"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12EE1861" w14:textId="77777777" w:rsidR="00AA0A8D" w:rsidRPr="00647EA5" w:rsidRDefault="00AA0A8D" w:rsidP="00AA0A8D">
            <w:pPr>
              <w:rPr>
                <w:rFonts w:ascii="Arial Narrow" w:eastAsia="Arial" w:hAnsi="Arial Narrow" w:cs="Arial"/>
                <w:color w:val="000000" w:themeColor="text1"/>
                <w:sz w:val="24"/>
                <w:szCs w:val="24"/>
              </w:rPr>
            </w:pPr>
          </w:p>
          <w:p w14:paraId="5329F6D0" w14:textId="6E8963A1"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0BEE5E89" w14:textId="77777777" w:rsidR="00AA0A8D" w:rsidRPr="00647EA5" w:rsidRDefault="00AA0A8D" w:rsidP="00AA0A8D">
            <w:pPr>
              <w:rPr>
                <w:rFonts w:ascii="Arial Narrow" w:eastAsia="Arial" w:hAnsi="Arial Narrow" w:cs="Arial"/>
                <w:color w:val="000000" w:themeColor="text1"/>
                <w:sz w:val="24"/>
                <w:szCs w:val="24"/>
              </w:rPr>
            </w:pPr>
          </w:p>
          <w:p w14:paraId="52AD607F"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2AB19E82" w14:textId="77777777" w:rsidR="006E02C0" w:rsidRPr="00647EA5" w:rsidRDefault="006E02C0" w:rsidP="008C7CEC">
            <w:pPr>
              <w:rPr>
                <w:rFonts w:ascii="Arial Narrow" w:eastAsia="Arial" w:hAnsi="Arial Narrow" w:cs="Arial"/>
                <w:sz w:val="24"/>
                <w:szCs w:val="24"/>
              </w:rPr>
            </w:pPr>
          </w:p>
        </w:tc>
      </w:tr>
      <w:tr w:rsidR="006E02C0" w:rsidRPr="00647EA5" w14:paraId="4FD5D63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BBDEA64" w14:textId="77777777" w:rsidR="006E02C0" w:rsidRPr="00647EA5" w:rsidRDefault="003F0325">
            <w:pPr>
              <w:jc w:val="center"/>
              <w:rPr>
                <w:rFonts w:ascii="Arial Narrow" w:eastAsia="Arial" w:hAnsi="Arial Narrow" w:cs="Arial"/>
                <w:sz w:val="24"/>
                <w:szCs w:val="24"/>
              </w:rPr>
            </w:pPr>
            <w:r w:rsidRPr="00647EA5">
              <w:rPr>
                <w:rFonts w:ascii="Arial Narrow" w:eastAsia="Arial" w:hAnsi="Arial Narrow" w:cs="Arial"/>
                <w:b/>
                <w:sz w:val="24"/>
                <w:szCs w:val="24"/>
              </w:rPr>
              <w:t>Week 4</w:t>
            </w:r>
          </w:p>
        </w:tc>
      </w:tr>
      <w:tr w:rsidR="006E02C0" w:rsidRPr="00647EA5" w14:paraId="4E6D373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7FEA7"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1447A" w14:textId="500DBB7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5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CE72B" w14:textId="05533C08"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5741ED4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964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lastRenderedPageBreak/>
              <w:t>Explain why temporary accounts are closed each period.</w:t>
            </w:r>
          </w:p>
          <w:p w14:paraId="52A3059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Identify steps in the accounting cycle.</w:t>
            </w:r>
          </w:p>
          <w:p w14:paraId="5319703B"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Explain and prepare a classified balance sheet.</w:t>
            </w:r>
          </w:p>
          <w:p w14:paraId="11F35822"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Compute the current ratio and describe what it reveals about a company’s financial condition.</w:t>
            </w:r>
          </w:p>
          <w:p w14:paraId="3F88DBE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Prepare a work sheet and explain its usefulness.</w:t>
            </w:r>
          </w:p>
          <w:p w14:paraId="0068242E"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Describe and prepare closing entries.</w:t>
            </w:r>
          </w:p>
          <w:p w14:paraId="3640993B"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Explain and prepare a post-closing trial balance.</w:t>
            </w:r>
          </w:p>
          <w:p w14:paraId="13576E7D" w14:textId="7EEA0E0F" w:rsidR="006E02C0" w:rsidRPr="00647EA5" w:rsidRDefault="006E02C0" w:rsidP="008105E0">
            <w:pP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1D082" w14:textId="3F40F5F0" w:rsidR="00C469A5" w:rsidRPr="00647EA5" w:rsidRDefault="00C469A5" w:rsidP="00AB3267">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#4 </w:t>
            </w:r>
            <w:r w:rsidR="00AB3267" w:rsidRPr="00647EA5">
              <w:rPr>
                <w:rFonts w:ascii="Arial Narrow" w:eastAsia="Arial" w:hAnsi="Arial Narrow" w:cs="Arial"/>
                <w:b/>
                <w:bCs/>
                <w:color w:val="5B9BD5" w:themeColor="accent1"/>
                <w:sz w:val="24"/>
                <w:szCs w:val="24"/>
              </w:rPr>
              <w:t>–</w:t>
            </w:r>
            <w:r w:rsidRPr="00647EA5">
              <w:rPr>
                <w:rFonts w:ascii="Arial Narrow" w:eastAsia="Arial" w:hAnsi="Arial Narrow" w:cs="Arial"/>
                <w:b/>
                <w:bCs/>
                <w:color w:val="5B9BD5" w:themeColor="accent1"/>
                <w:sz w:val="24"/>
                <w:szCs w:val="24"/>
              </w:rPr>
              <w:t xml:space="preserve"> </w:t>
            </w:r>
            <w:r w:rsidR="00AB3267" w:rsidRPr="00647EA5">
              <w:rPr>
                <w:rFonts w:ascii="Arial Narrow" w:eastAsia="Arial" w:hAnsi="Arial Narrow" w:cs="Arial"/>
                <w:b/>
                <w:bCs/>
                <w:color w:val="5B9BD5" w:themeColor="accent1"/>
                <w:sz w:val="24"/>
                <w:szCs w:val="24"/>
              </w:rPr>
              <w:t>Completing the Accounting Cycle</w:t>
            </w:r>
          </w:p>
          <w:p w14:paraId="199B8FD4"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7FE97A19" w14:textId="77777777" w:rsidR="00C469A5" w:rsidRPr="00647EA5" w:rsidRDefault="00C469A5" w:rsidP="00C469A5">
            <w:pPr>
              <w:pBdr>
                <w:top w:val="none" w:sz="0" w:space="0" w:color="auto"/>
              </w:pBdr>
              <w:rPr>
                <w:rFonts w:ascii="Arial Narrow" w:eastAsia="Arial" w:hAnsi="Arial Narrow" w:cs="Arial"/>
                <w:b/>
                <w:bCs/>
                <w:color w:val="000000"/>
                <w:sz w:val="24"/>
                <w:szCs w:val="24"/>
              </w:rPr>
            </w:pPr>
          </w:p>
          <w:p w14:paraId="3AFE193A" w14:textId="193A7E2E" w:rsidR="00C469A5" w:rsidRDefault="00C469A5" w:rsidP="00C469A5">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#4 Discussion Topic and Replies</w:t>
            </w:r>
          </w:p>
          <w:p w14:paraId="74075917" w14:textId="58F1B1E7" w:rsidR="00E32DEC" w:rsidRDefault="00E32DEC" w:rsidP="00C469A5">
            <w:pPr>
              <w:rPr>
                <w:rFonts w:ascii="Arial Narrow" w:eastAsia="Arial" w:hAnsi="Arial Narrow" w:cs="Arial"/>
                <w:b/>
                <w:bCs/>
                <w:color w:val="000000"/>
                <w:sz w:val="24"/>
                <w:szCs w:val="24"/>
              </w:rPr>
            </w:pPr>
          </w:p>
          <w:p w14:paraId="4B42D025" w14:textId="030C6736" w:rsidR="00E32DEC" w:rsidRPr="00E32DEC" w:rsidRDefault="00E32DEC" w:rsidP="00C469A5">
            <w:pPr>
              <w:rPr>
                <w:rFonts w:ascii="Arial Narrow" w:eastAsia="Arial" w:hAnsi="Arial Narrow" w:cs="Arial"/>
                <w:b/>
                <w:bCs/>
                <w:i/>
                <w:iCs/>
                <w:color w:val="000000"/>
                <w:sz w:val="24"/>
                <w:szCs w:val="24"/>
              </w:rPr>
            </w:pPr>
            <w:r w:rsidRPr="00E32DEC">
              <w:rPr>
                <w:rFonts w:ascii="Arial Narrow" w:eastAsia="Arial" w:hAnsi="Arial Narrow" w:cs="Arial"/>
                <w:b/>
                <w:bCs/>
                <w:i/>
                <w:iCs/>
                <w:color w:val="000000"/>
                <w:sz w:val="24"/>
                <w:szCs w:val="24"/>
              </w:rPr>
              <w:t>Review an example of the classified balance sheet presented in the chapter. Discuss 2 important benefits of utilizing this format, along with potential weaknesses in decision making if not reviewed.</w:t>
            </w:r>
          </w:p>
          <w:p w14:paraId="263B98F3" w14:textId="7C65968B" w:rsidR="00BD79AB" w:rsidRPr="00647EA5" w:rsidRDefault="00D076A4" w:rsidP="008C7CEC">
            <w:pPr>
              <w:pBdr>
                <w:bottom w:val="single" w:sz="6" w:space="1" w:color="auto"/>
              </w:pBdr>
              <w:rPr>
                <w:rFonts w:ascii="Arial Narrow" w:eastAsia="Arial" w:hAnsi="Arial Narrow" w:cs="Arial"/>
                <w:color w:val="000000"/>
                <w:sz w:val="24"/>
                <w:szCs w:val="24"/>
                <w:u w:val="single"/>
              </w:rPr>
            </w:pPr>
            <w:r w:rsidRPr="00647EA5">
              <w:rPr>
                <w:rFonts w:ascii="Arial Narrow" w:hAnsi="Arial Narrow" w:cs="Arial"/>
                <w:sz w:val="24"/>
                <w:szCs w:val="24"/>
              </w:rPr>
              <w:t xml:space="preserve"> </w:t>
            </w:r>
          </w:p>
          <w:p w14:paraId="375C9B8F" w14:textId="77777777" w:rsidR="00C469A5" w:rsidRPr="00647EA5" w:rsidRDefault="00C469A5" w:rsidP="008C7CEC">
            <w:pPr>
              <w:pBdr>
                <w:top w:val="none" w:sz="0" w:space="0" w:color="auto"/>
              </w:pBdr>
              <w:rPr>
                <w:rFonts w:ascii="Arial Narrow" w:eastAsia="Arial" w:hAnsi="Arial Narrow" w:cs="Arial"/>
                <w:color w:val="000000"/>
                <w:sz w:val="24"/>
                <w:szCs w:val="24"/>
                <w:u w:val="single"/>
              </w:rPr>
            </w:pPr>
          </w:p>
          <w:p w14:paraId="14CEEF55"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61C04527" w14:textId="77777777" w:rsidR="00BF4054" w:rsidRPr="00647EA5" w:rsidRDefault="00BF4054" w:rsidP="00BF4054">
            <w:pPr>
              <w:rPr>
                <w:rFonts w:ascii="Arial Narrow" w:eastAsia="Arial" w:hAnsi="Arial Narrow" w:cs="Arial"/>
                <w:color w:val="000000"/>
                <w:sz w:val="24"/>
                <w:szCs w:val="24"/>
              </w:rPr>
            </w:pPr>
          </w:p>
          <w:p w14:paraId="2829C8A1"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7A9D31BE" w14:textId="5EC53873" w:rsidR="00BE4B1D" w:rsidRPr="00647EA5" w:rsidRDefault="00BE4B1D" w:rsidP="008C7CEC">
            <w:pPr>
              <w:pBdr>
                <w:top w:val="nil"/>
                <w:left w:val="nil"/>
                <w:bottom w:val="nil"/>
                <w:right w:val="nil"/>
                <w:between w:val="nil"/>
              </w:pBd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B8A44A6" w14:textId="0B1843FE" w:rsidR="00BD79AB" w:rsidRPr="00647EA5" w:rsidRDefault="00A24609" w:rsidP="008C7CEC">
            <w:pPr>
              <w:rPr>
                <w:rFonts w:ascii="Arial Narrow" w:eastAsia="Arial" w:hAnsi="Arial Narrow" w:cs="Arial"/>
                <w:sz w:val="24"/>
                <w:szCs w:val="24"/>
              </w:rPr>
            </w:pPr>
            <w:r>
              <w:rPr>
                <w:rFonts w:ascii="Arial Narrow" w:eastAsia="Arial" w:hAnsi="Arial Narrow" w:cs="Arial"/>
                <w:sz w:val="24"/>
                <w:szCs w:val="24"/>
              </w:rPr>
              <w:t>CengageNow</w:t>
            </w:r>
            <w:r w:rsidR="00BD79AB" w:rsidRPr="00647EA5">
              <w:rPr>
                <w:rFonts w:ascii="Arial Narrow" w:eastAsia="Arial" w:hAnsi="Arial Narrow" w:cs="Arial"/>
                <w:sz w:val="24"/>
                <w:szCs w:val="24"/>
              </w:rPr>
              <w:t xml:space="preserve"> Practice Exercises and Problems Set (not graded)</w:t>
            </w:r>
          </w:p>
          <w:p w14:paraId="0278939D" w14:textId="77777777" w:rsidR="00BD79AB" w:rsidRPr="00647EA5" w:rsidRDefault="00BD79AB" w:rsidP="008C7CEC">
            <w:pPr>
              <w:rPr>
                <w:rFonts w:ascii="Arial Narrow" w:eastAsia="Arial" w:hAnsi="Arial Narrow" w:cs="Arial"/>
                <w:sz w:val="24"/>
                <w:szCs w:val="24"/>
              </w:rPr>
            </w:pPr>
          </w:p>
          <w:p w14:paraId="605BC0DA"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3B02476F" w14:textId="77777777" w:rsidR="00AA0A8D" w:rsidRPr="00647EA5" w:rsidRDefault="00AA0A8D" w:rsidP="00AA0A8D">
            <w:pPr>
              <w:rPr>
                <w:rFonts w:ascii="Arial Narrow" w:eastAsia="Arial" w:hAnsi="Arial Narrow" w:cs="Arial"/>
                <w:color w:val="000000" w:themeColor="text1"/>
                <w:sz w:val="24"/>
                <w:szCs w:val="24"/>
              </w:rPr>
            </w:pPr>
          </w:p>
          <w:p w14:paraId="617B37CD" w14:textId="20583D36"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4F18A271" w14:textId="77777777" w:rsidR="00AA0A8D" w:rsidRPr="00647EA5" w:rsidRDefault="00AA0A8D" w:rsidP="00AA0A8D">
            <w:pPr>
              <w:rPr>
                <w:rFonts w:ascii="Arial Narrow" w:eastAsia="Arial" w:hAnsi="Arial Narrow" w:cs="Arial"/>
                <w:color w:val="000000" w:themeColor="text1"/>
                <w:sz w:val="24"/>
                <w:szCs w:val="24"/>
              </w:rPr>
            </w:pPr>
          </w:p>
          <w:p w14:paraId="7F1CA343"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3433C7AA" w14:textId="77777777" w:rsidR="00BD79AB" w:rsidRPr="00647EA5" w:rsidRDefault="00BD79AB" w:rsidP="008C7CEC">
            <w:pPr>
              <w:rPr>
                <w:rFonts w:ascii="Arial Narrow" w:eastAsia="Arial" w:hAnsi="Arial Narrow" w:cs="Arial"/>
                <w:sz w:val="24"/>
                <w:szCs w:val="24"/>
              </w:rPr>
            </w:pPr>
          </w:p>
          <w:p w14:paraId="417F99F4" w14:textId="1780D254"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color w:val="FF0000"/>
                <w:sz w:val="24"/>
                <w:szCs w:val="24"/>
              </w:rPr>
              <w:t xml:space="preserve">Midterm Exam (CH </w:t>
            </w:r>
            <w:r w:rsidR="00700A59" w:rsidRPr="00647EA5">
              <w:rPr>
                <w:rFonts w:ascii="Arial Narrow" w:eastAsia="Arial" w:hAnsi="Arial Narrow" w:cs="Arial"/>
                <w:color w:val="FF0000"/>
                <w:sz w:val="24"/>
                <w:szCs w:val="24"/>
              </w:rPr>
              <w:t xml:space="preserve">1-4) in </w:t>
            </w:r>
            <w:r w:rsidR="00A24609">
              <w:rPr>
                <w:rFonts w:ascii="Arial Narrow" w:eastAsia="Arial" w:hAnsi="Arial Narrow" w:cs="Arial"/>
                <w:color w:val="FF0000"/>
                <w:sz w:val="24"/>
                <w:szCs w:val="24"/>
              </w:rPr>
              <w:t>CengageNow</w:t>
            </w:r>
          </w:p>
        </w:tc>
      </w:tr>
      <w:tr w:rsidR="006E02C0" w:rsidRPr="00647EA5" w14:paraId="69327004"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73862C9" w14:textId="77777777" w:rsidR="006E02C0" w:rsidRPr="00647EA5" w:rsidRDefault="003F0325">
            <w:pPr>
              <w:jc w:val="center"/>
              <w:rPr>
                <w:rFonts w:ascii="Arial Narrow" w:eastAsia="Arial" w:hAnsi="Arial Narrow" w:cs="Arial"/>
                <w:color w:val="000000"/>
                <w:sz w:val="24"/>
                <w:szCs w:val="24"/>
              </w:rPr>
            </w:pPr>
            <w:r w:rsidRPr="00647EA5">
              <w:rPr>
                <w:rFonts w:ascii="Arial Narrow" w:eastAsia="Arial" w:hAnsi="Arial Narrow" w:cs="Arial"/>
                <w:b/>
                <w:sz w:val="24"/>
                <w:szCs w:val="24"/>
              </w:rPr>
              <w:t>Week 5</w:t>
            </w:r>
          </w:p>
        </w:tc>
      </w:tr>
      <w:tr w:rsidR="006E02C0" w:rsidRPr="00647EA5" w14:paraId="3B0D85BA"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02FBB"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3F073" w14:textId="74929E8D"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C4B9C" w14:textId="56ED68F1"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07A5C04C"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F6F5"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Describe merchandising activities and identify income components for a merchandising company.</w:t>
            </w:r>
          </w:p>
          <w:p w14:paraId="179D0865"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Identify and explain the inventory asset and cost flows of a merchandising company.</w:t>
            </w:r>
          </w:p>
          <w:p w14:paraId="7E57DA09"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Compute the acid-test ratio and explain its use to assess liquidity.</w:t>
            </w:r>
          </w:p>
          <w:p w14:paraId="0B549930"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Compute the gross margin ratio and explain its use to assess profitability.</w:t>
            </w:r>
          </w:p>
          <w:p w14:paraId="47857B1D"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 xml:space="preserve">Analyze and record transactions for merchandise </w:t>
            </w:r>
            <w:r w:rsidRPr="00647EA5">
              <w:rPr>
                <w:rFonts w:ascii="Arial Narrow" w:hAnsi="Arial Narrow"/>
                <w:sz w:val="24"/>
                <w:szCs w:val="24"/>
              </w:rPr>
              <w:lastRenderedPageBreak/>
              <w:t>purchases using a perpetual system.</w:t>
            </w:r>
          </w:p>
          <w:p w14:paraId="66D0D59C"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Analyze and record transactions for merchandise sales using a perpetual system.</w:t>
            </w:r>
          </w:p>
          <w:p w14:paraId="749FA5D9"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Prepare adjustments and close accounts for a merchandising company.</w:t>
            </w:r>
          </w:p>
          <w:p w14:paraId="2BAA706B"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Define and prepare multiple-step and single-step income statements.</w:t>
            </w:r>
          </w:p>
          <w:p w14:paraId="5EACA322" w14:textId="77777777" w:rsidR="00E83EB5" w:rsidRPr="00647EA5" w:rsidRDefault="00E83EB5" w:rsidP="00C86174">
            <w:pPr>
              <w:rPr>
                <w:rFonts w:ascii="Arial Narrow" w:eastAsia="Arial" w:hAnsi="Arial Narrow" w:cs="Arial"/>
                <w:color w:val="000000"/>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96430" w14:textId="1CEC5216" w:rsidR="00C81E50" w:rsidRPr="00647EA5" w:rsidRDefault="001C5F22" w:rsidP="001C5F22">
            <w:pPr>
              <w:rPr>
                <w:rFonts w:ascii="Arial Narrow" w:eastAsia="Arial" w:hAnsi="Arial Narrow" w:cs="Arial"/>
                <w:b/>
                <w:bCs/>
                <w:color w:val="000000"/>
                <w:sz w:val="24"/>
                <w:szCs w:val="24"/>
              </w:rPr>
            </w:pPr>
            <w:r w:rsidRPr="001C5F22">
              <w:rPr>
                <w:rFonts w:ascii="Arial Narrow" w:eastAsia="Arial" w:hAnsi="Arial Narrow" w:cs="Arial"/>
                <w:b/>
                <w:bCs/>
                <w:color w:val="5B9BD5" w:themeColor="accent1"/>
                <w:sz w:val="24"/>
                <w:szCs w:val="24"/>
              </w:rPr>
              <w:lastRenderedPageBreak/>
              <w:t>Read Chapter #6 – Accounting for Merchandising Businesses</w:t>
            </w:r>
          </w:p>
          <w:p w14:paraId="65157527" w14:textId="77777777" w:rsidR="00C81E50" w:rsidRPr="00647EA5" w:rsidRDefault="00C81E50" w:rsidP="00C81E50">
            <w:pPr>
              <w:pBdr>
                <w:top w:val="none" w:sz="0" w:space="0" w:color="auto"/>
              </w:pBdr>
              <w:rPr>
                <w:rFonts w:ascii="Arial Narrow" w:eastAsia="Arial" w:hAnsi="Arial Narrow" w:cs="Arial"/>
                <w:b/>
                <w:bCs/>
                <w:color w:val="000000"/>
                <w:sz w:val="24"/>
                <w:szCs w:val="24"/>
              </w:rPr>
            </w:pPr>
          </w:p>
          <w:p w14:paraId="3C3D8EB2" w14:textId="1CA87AD4"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w:t>
            </w:r>
            <w:r w:rsidR="00D076A4" w:rsidRPr="00647EA5">
              <w:rPr>
                <w:rFonts w:ascii="Arial Narrow" w:eastAsia="Arial" w:hAnsi="Arial Narrow" w:cs="Arial"/>
                <w:b/>
                <w:bCs/>
                <w:color w:val="000000"/>
                <w:sz w:val="24"/>
                <w:szCs w:val="24"/>
              </w:rPr>
              <w:t xml:space="preserve">5 </w:t>
            </w:r>
            <w:r w:rsidRPr="00647EA5">
              <w:rPr>
                <w:rFonts w:ascii="Arial Narrow" w:eastAsia="Arial" w:hAnsi="Arial Narrow" w:cs="Arial"/>
                <w:b/>
                <w:bCs/>
                <w:color w:val="000000"/>
                <w:sz w:val="24"/>
                <w:szCs w:val="24"/>
              </w:rPr>
              <w:t>Discussion Topic and Replies</w:t>
            </w:r>
          </w:p>
          <w:p w14:paraId="01037301" w14:textId="44A3F777" w:rsidR="00BD79AB" w:rsidRDefault="00BD79AB" w:rsidP="00C81E50">
            <w:pPr>
              <w:pBdr>
                <w:bottom w:val="single" w:sz="6" w:space="1" w:color="auto"/>
              </w:pBdr>
              <w:rPr>
                <w:rFonts w:ascii="Arial Narrow" w:hAnsi="Arial Narrow" w:cs="Arial"/>
                <w:sz w:val="24"/>
                <w:szCs w:val="24"/>
              </w:rPr>
            </w:pPr>
          </w:p>
          <w:p w14:paraId="2F6A7942" w14:textId="77777777" w:rsidR="00057665" w:rsidRPr="00057665" w:rsidRDefault="00057665" w:rsidP="00057665">
            <w:pPr>
              <w:pBdr>
                <w:bottom w:val="single" w:sz="6" w:space="1" w:color="auto"/>
              </w:pBdr>
              <w:rPr>
                <w:rFonts w:ascii="Arial Narrow" w:hAnsi="Arial Narrow" w:cs="Arial"/>
                <w:sz w:val="24"/>
                <w:szCs w:val="24"/>
              </w:rPr>
            </w:pPr>
            <w:r w:rsidRPr="00057665">
              <w:rPr>
                <w:rFonts w:ascii="Arial Narrow" w:hAnsi="Arial Narrow" w:cs="Arial"/>
                <w:sz w:val="24"/>
                <w:szCs w:val="24"/>
              </w:rPr>
              <w:t xml:space="preserve">You are the financial officer for Music Plus, a retailer that sells goods for home entertainment needs. The business owner, Vic Velakturi, recently reviewed the annual financial statements you prepared and sent you an e-mail stating that he thinks you overstated net </w:t>
            </w:r>
            <w:r w:rsidRPr="00057665">
              <w:rPr>
                <w:rFonts w:ascii="Arial Narrow" w:hAnsi="Arial Narrow" w:cs="Arial"/>
                <w:sz w:val="24"/>
                <w:szCs w:val="24"/>
              </w:rPr>
              <w:lastRenderedPageBreak/>
              <w:t>income. He explains that although he has invested a great deal in security, he is sure shoplifting and other forms of inventory shrinkage have occurred, but he does not see any deduction for shrinkage on the income statement. The store uses a perpetual inventory system.</w:t>
            </w:r>
          </w:p>
          <w:p w14:paraId="22BA94B2" w14:textId="77777777" w:rsidR="00057665" w:rsidRPr="00057665" w:rsidRDefault="00057665" w:rsidP="00057665">
            <w:pPr>
              <w:pBdr>
                <w:bottom w:val="single" w:sz="6" w:space="1" w:color="auto"/>
              </w:pBdr>
              <w:rPr>
                <w:rFonts w:ascii="Arial Narrow" w:hAnsi="Arial Narrow" w:cs="Arial"/>
                <w:sz w:val="24"/>
                <w:szCs w:val="24"/>
              </w:rPr>
            </w:pPr>
          </w:p>
          <w:p w14:paraId="61595FE1" w14:textId="433C0C04" w:rsidR="00057665" w:rsidRPr="00057665" w:rsidRDefault="00057665" w:rsidP="00057665">
            <w:pPr>
              <w:pBdr>
                <w:bottom w:val="single" w:sz="6" w:space="1" w:color="auto"/>
              </w:pBdr>
              <w:rPr>
                <w:rFonts w:ascii="Arial Narrow" w:hAnsi="Arial Narrow" w:cs="Arial"/>
                <w:b/>
                <w:bCs/>
                <w:i/>
                <w:iCs/>
                <w:sz w:val="24"/>
                <w:szCs w:val="24"/>
              </w:rPr>
            </w:pPr>
            <w:r w:rsidRPr="00057665">
              <w:rPr>
                <w:rFonts w:ascii="Arial Narrow" w:hAnsi="Arial Narrow" w:cs="Arial"/>
                <w:b/>
                <w:bCs/>
                <w:i/>
                <w:iCs/>
                <w:sz w:val="24"/>
                <w:szCs w:val="24"/>
              </w:rPr>
              <w:t>Prepare a response supporting the accountant’s rationale for income statement presentation. Could you suggest a more appropriate way to manage this issue in financial reporting if inventory?</w:t>
            </w:r>
          </w:p>
          <w:p w14:paraId="71A5C03B" w14:textId="77777777" w:rsidR="00057665" w:rsidRPr="00647EA5" w:rsidRDefault="00057665" w:rsidP="00057665">
            <w:pPr>
              <w:pBdr>
                <w:bottom w:val="single" w:sz="6" w:space="1" w:color="auto"/>
              </w:pBdr>
              <w:rPr>
                <w:rFonts w:ascii="Arial Narrow" w:hAnsi="Arial Narrow" w:cs="Arial"/>
                <w:sz w:val="24"/>
                <w:szCs w:val="24"/>
              </w:rPr>
            </w:pPr>
          </w:p>
          <w:p w14:paraId="5A2FA586" w14:textId="77777777" w:rsidR="00C81E50" w:rsidRPr="00647EA5" w:rsidRDefault="00C81E50" w:rsidP="00C81E50">
            <w:pPr>
              <w:pBdr>
                <w:top w:val="none" w:sz="0" w:space="0" w:color="auto"/>
              </w:pBdr>
              <w:rPr>
                <w:rFonts w:ascii="Arial Narrow" w:eastAsia="Arial" w:hAnsi="Arial Narrow" w:cs="Arial"/>
                <w:color w:val="000000"/>
                <w:sz w:val="24"/>
                <w:szCs w:val="24"/>
                <w:u w:val="single"/>
              </w:rPr>
            </w:pPr>
          </w:p>
          <w:p w14:paraId="66028BB2"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0AB6293F" w14:textId="77777777" w:rsidR="00BF4054" w:rsidRPr="00647EA5" w:rsidRDefault="00BF4054" w:rsidP="00BF4054">
            <w:pPr>
              <w:rPr>
                <w:rFonts w:ascii="Arial Narrow" w:eastAsia="Arial" w:hAnsi="Arial Narrow" w:cs="Arial"/>
                <w:color w:val="000000"/>
                <w:sz w:val="24"/>
                <w:szCs w:val="24"/>
              </w:rPr>
            </w:pPr>
          </w:p>
          <w:p w14:paraId="095919DA"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4CE22F86" w14:textId="77777777" w:rsidR="00BD79AB" w:rsidRPr="00647EA5" w:rsidRDefault="00BD79AB" w:rsidP="00BD79AB">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5F349" w14:textId="754F9BF0" w:rsidR="00700A59" w:rsidRPr="00647EA5" w:rsidRDefault="00A24609" w:rsidP="00700A59">
            <w:pPr>
              <w:rPr>
                <w:rFonts w:ascii="Arial Narrow" w:eastAsia="Arial" w:hAnsi="Arial Narrow" w:cs="Arial"/>
                <w:sz w:val="24"/>
                <w:szCs w:val="24"/>
              </w:rPr>
            </w:pPr>
            <w:r>
              <w:rPr>
                <w:rFonts w:ascii="Arial Narrow" w:eastAsia="Arial" w:hAnsi="Arial Narrow" w:cs="Arial"/>
                <w:sz w:val="24"/>
                <w:szCs w:val="24"/>
              </w:rPr>
              <w:lastRenderedPageBreak/>
              <w:t>CengageNow</w:t>
            </w:r>
            <w:r w:rsidR="00700A59" w:rsidRPr="00647EA5">
              <w:rPr>
                <w:rFonts w:ascii="Arial Narrow" w:eastAsia="Arial" w:hAnsi="Arial Narrow" w:cs="Arial"/>
                <w:sz w:val="24"/>
                <w:szCs w:val="24"/>
              </w:rPr>
              <w:t xml:space="preserve"> Practice Exercises and Problems Set (not graded)</w:t>
            </w:r>
          </w:p>
          <w:p w14:paraId="4292F58F" w14:textId="77777777" w:rsidR="00700A59" w:rsidRPr="00647EA5" w:rsidRDefault="00700A59" w:rsidP="00700A59">
            <w:pPr>
              <w:rPr>
                <w:rFonts w:ascii="Arial Narrow" w:eastAsia="Arial" w:hAnsi="Arial Narrow" w:cs="Arial"/>
                <w:sz w:val="24"/>
                <w:szCs w:val="24"/>
              </w:rPr>
            </w:pPr>
          </w:p>
          <w:p w14:paraId="1AE35814" w14:textId="77777777" w:rsidR="00700A59" w:rsidRPr="00647EA5" w:rsidRDefault="00700A59" w:rsidP="00700A59">
            <w:pPr>
              <w:rPr>
                <w:rFonts w:ascii="Arial Narrow" w:eastAsia="Arial" w:hAnsi="Arial Narrow" w:cs="Arial"/>
                <w:sz w:val="24"/>
                <w:szCs w:val="24"/>
              </w:rPr>
            </w:pPr>
          </w:p>
          <w:p w14:paraId="08B035DB"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6B0ED76A" w14:textId="77777777" w:rsidR="00AA0A8D" w:rsidRPr="00647EA5" w:rsidRDefault="00AA0A8D" w:rsidP="00AA0A8D">
            <w:pPr>
              <w:rPr>
                <w:rFonts w:ascii="Arial Narrow" w:eastAsia="Arial" w:hAnsi="Arial Narrow" w:cs="Arial"/>
                <w:color w:val="000000" w:themeColor="text1"/>
                <w:sz w:val="24"/>
                <w:szCs w:val="24"/>
              </w:rPr>
            </w:pPr>
          </w:p>
          <w:p w14:paraId="336AFAF0" w14:textId="443A9633"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2A29A5BA" w14:textId="77777777" w:rsidR="00AA0A8D" w:rsidRPr="00647EA5" w:rsidRDefault="00AA0A8D" w:rsidP="00AA0A8D">
            <w:pPr>
              <w:rPr>
                <w:rFonts w:ascii="Arial Narrow" w:eastAsia="Arial" w:hAnsi="Arial Narrow" w:cs="Arial"/>
                <w:color w:val="000000" w:themeColor="text1"/>
                <w:sz w:val="24"/>
                <w:szCs w:val="24"/>
              </w:rPr>
            </w:pPr>
          </w:p>
          <w:p w14:paraId="1AC79090"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4AA71A38" w14:textId="77777777" w:rsidR="00E83EB5" w:rsidRPr="00647EA5" w:rsidRDefault="00E83EB5" w:rsidP="00E83EB5">
            <w:pPr>
              <w:rPr>
                <w:rFonts w:ascii="Arial Narrow" w:eastAsia="Arial" w:hAnsi="Arial Narrow" w:cs="Arial"/>
                <w:sz w:val="24"/>
                <w:szCs w:val="24"/>
              </w:rPr>
            </w:pPr>
          </w:p>
        </w:tc>
      </w:tr>
      <w:tr w:rsidR="00E83EB5" w:rsidRPr="00647EA5" w14:paraId="25328345"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CCED0F0"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lastRenderedPageBreak/>
              <w:t>Week 6</w:t>
            </w:r>
          </w:p>
        </w:tc>
      </w:tr>
      <w:tr w:rsidR="00E83EB5" w:rsidRPr="00647EA5" w14:paraId="64FFCE0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C01E"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0EE68" w14:textId="61100A7B"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C567" w14:textId="05763D83"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2F4D8BD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C4614"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Identify the items making up merchandise inventory.</w:t>
            </w:r>
          </w:p>
          <w:p w14:paraId="1C99521F"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Identify the costs of merchandise inventory.</w:t>
            </w:r>
          </w:p>
          <w:p w14:paraId="40F03578"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Analyze the effects of inventory methods for both financial and tax reporting.</w:t>
            </w:r>
          </w:p>
          <w:p w14:paraId="767F0967" w14:textId="74FEFF30" w:rsidR="00E83EB5"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Compute inventory in a perpetual system using the methods of specific identification, FIFO, LIFO, and weighted average.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DEC0" w14:textId="52FA48B0" w:rsidR="00C81E50" w:rsidRDefault="00C81E50" w:rsidP="001C5F22">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Read Chapter #</w:t>
            </w:r>
            <w:r w:rsidR="001C5F22">
              <w:rPr>
                <w:rFonts w:ascii="Arial Narrow" w:eastAsia="Arial" w:hAnsi="Arial Narrow" w:cs="Arial"/>
                <w:b/>
                <w:bCs/>
                <w:color w:val="5B9BD5" w:themeColor="accent1"/>
                <w:sz w:val="24"/>
                <w:szCs w:val="24"/>
              </w:rPr>
              <w:t>7</w:t>
            </w:r>
            <w:r w:rsidRPr="00647EA5">
              <w:rPr>
                <w:rFonts w:ascii="Arial Narrow" w:eastAsia="Arial" w:hAnsi="Arial Narrow" w:cs="Arial"/>
                <w:b/>
                <w:bCs/>
                <w:color w:val="5B9BD5" w:themeColor="accent1"/>
                <w:sz w:val="24"/>
                <w:szCs w:val="24"/>
              </w:rPr>
              <w:t xml:space="preserve"> </w:t>
            </w:r>
            <w:r w:rsidR="001C5F22">
              <w:rPr>
                <w:rFonts w:ascii="Arial Narrow" w:eastAsia="Arial" w:hAnsi="Arial Narrow" w:cs="Arial"/>
                <w:b/>
                <w:bCs/>
                <w:color w:val="5B9BD5" w:themeColor="accent1"/>
                <w:sz w:val="24"/>
                <w:szCs w:val="24"/>
              </w:rPr>
              <w:t>- Inventories</w:t>
            </w:r>
          </w:p>
          <w:p w14:paraId="6D7E2273" w14:textId="77777777" w:rsidR="001C5F22" w:rsidRPr="001C5F22" w:rsidRDefault="001C5F22" w:rsidP="001C5F22">
            <w:pPr>
              <w:rPr>
                <w:rFonts w:ascii="Arial Narrow" w:eastAsia="Arial" w:hAnsi="Arial Narrow" w:cs="Arial"/>
                <w:b/>
                <w:bCs/>
                <w:color w:val="5B9BD5" w:themeColor="accent1"/>
                <w:sz w:val="24"/>
                <w:szCs w:val="24"/>
              </w:rPr>
            </w:pPr>
          </w:p>
          <w:p w14:paraId="6FE66009" w14:textId="661DF9CE"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#6 Discussion Topic and Replies</w:t>
            </w:r>
          </w:p>
          <w:p w14:paraId="73FF35DF" w14:textId="53909B90" w:rsidR="00C81E50" w:rsidRDefault="00C81E50" w:rsidP="00C81E50">
            <w:pPr>
              <w:rPr>
                <w:rFonts w:ascii="Arial Narrow" w:eastAsia="Arial" w:hAnsi="Arial Narrow" w:cs="Arial"/>
                <w:b/>
                <w:bCs/>
                <w:color w:val="000000"/>
                <w:sz w:val="24"/>
                <w:szCs w:val="24"/>
              </w:rPr>
            </w:pPr>
          </w:p>
          <w:p w14:paraId="7740538B" w14:textId="77777777" w:rsidR="00933D24" w:rsidRPr="00933D24" w:rsidRDefault="00933D24" w:rsidP="00933D24">
            <w:pPr>
              <w:rPr>
                <w:rFonts w:ascii="Arial Narrow" w:eastAsia="Arial" w:hAnsi="Arial Narrow" w:cs="Arial"/>
                <w:b/>
                <w:bCs/>
                <w:color w:val="000000"/>
                <w:sz w:val="24"/>
                <w:szCs w:val="24"/>
              </w:rPr>
            </w:pPr>
            <w:r w:rsidRPr="00933D24">
              <w:rPr>
                <w:rFonts w:ascii="Arial Narrow" w:eastAsia="Arial" w:hAnsi="Arial Narrow" w:cs="Arial"/>
                <w:color w:val="000000"/>
                <w:sz w:val="24"/>
                <w:szCs w:val="24"/>
              </w:rPr>
              <w:t xml:space="preserve">Golf Challenge Corp. is a retail sports store carrying golf apparel and equipment. The store is at the end of its second year of operation and is struggling. </w:t>
            </w:r>
            <w:r w:rsidRPr="001D6F31">
              <w:rPr>
                <w:rFonts w:ascii="Arial Narrow" w:eastAsia="Arial" w:hAnsi="Arial Narrow" w:cs="Arial"/>
                <w:color w:val="000000"/>
                <w:sz w:val="24"/>
                <w:szCs w:val="24"/>
              </w:rPr>
              <w:t>A major problem is that its cost of</w:t>
            </w:r>
            <w:r w:rsidRPr="00933D24">
              <w:rPr>
                <w:rFonts w:ascii="Arial Narrow" w:eastAsia="Arial" w:hAnsi="Arial Narrow" w:cs="Arial"/>
                <w:color w:val="000000"/>
                <w:sz w:val="24"/>
                <w:szCs w:val="24"/>
              </w:rPr>
              <w:t xml:space="preserve"> inventory has </w:t>
            </w:r>
            <w:r w:rsidRPr="00933D24">
              <w:rPr>
                <w:rFonts w:ascii="Arial Narrow" w:eastAsia="Arial" w:hAnsi="Arial Narrow" w:cs="Arial"/>
                <w:color w:val="000000"/>
                <w:sz w:val="24"/>
                <w:szCs w:val="24"/>
              </w:rPr>
              <w:lastRenderedPageBreak/>
              <w:t>continually increased in the past two years. In the first year of operations, the store assigned inventory costs using LIFO. A loan agreement the store has with its bank, its prime source of financing, requires the store to maintain a certain profit margin and current ratio. The store’s owner is currently looking over Golf Challenge’s preliminary financial statements for its second year. The numbers are not favorable. The only way the store can meet the financial ratios agreed on with the bank is to change from LIFO to FIFO. The store originally decided on LIFO because of its tax advantages. The owner recalculates ending inventory using FIFO and submits those numbers and statements to the loan officer for the required bank review. The owner thankfully reflects on the available latitude in choosing the inventory costing method.</w:t>
            </w:r>
          </w:p>
          <w:p w14:paraId="79D1FB19" w14:textId="77777777" w:rsidR="00933D24" w:rsidRPr="00933D24" w:rsidRDefault="00933D24" w:rsidP="00933D24">
            <w:pPr>
              <w:rPr>
                <w:rFonts w:ascii="Arial Narrow" w:eastAsia="Arial" w:hAnsi="Arial Narrow" w:cs="Arial"/>
                <w:b/>
                <w:bCs/>
                <w:color w:val="000000"/>
                <w:sz w:val="24"/>
                <w:szCs w:val="24"/>
              </w:rPr>
            </w:pPr>
          </w:p>
          <w:p w14:paraId="2071E810" w14:textId="6430A64B" w:rsidR="00BD79AB" w:rsidRPr="00933D24" w:rsidRDefault="00933D24" w:rsidP="00933D24">
            <w:pPr>
              <w:rPr>
                <w:rFonts w:ascii="Arial Narrow" w:hAnsi="Arial Narrow" w:cs="Arial"/>
                <w:b/>
                <w:bCs/>
                <w:i/>
                <w:iCs/>
                <w:sz w:val="24"/>
                <w:szCs w:val="24"/>
              </w:rPr>
            </w:pPr>
            <w:r w:rsidRPr="00933D24">
              <w:rPr>
                <w:rFonts w:ascii="Arial Narrow" w:eastAsia="Arial" w:hAnsi="Arial Narrow" w:cs="Arial"/>
                <w:b/>
                <w:bCs/>
                <w:i/>
                <w:iCs/>
                <w:color w:val="000000"/>
                <w:sz w:val="24"/>
                <w:szCs w:val="24"/>
              </w:rPr>
              <w:t>How does Golf Challenge’s use of FIFO improve its net profit margin and current ratio? Support this action by Golf Challenge’s owner as ethical or unethical.</w:t>
            </w:r>
          </w:p>
          <w:p w14:paraId="526AED63" w14:textId="4567193C" w:rsidR="00C81E50" w:rsidRPr="00647EA5" w:rsidRDefault="00C81E50" w:rsidP="00C81E50">
            <w:pPr>
              <w:pBdr>
                <w:bottom w:val="single" w:sz="6" w:space="1" w:color="auto"/>
              </w:pBdr>
              <w:rPr>
                <w:rFonts w:ascii="Arial Narrow" w:hAnsi="Arial Narrow" w:cs="Arial"/>
                <w:sz w:val="24"/>
                <w:szCs w:val="24"/>
              </w:rPr>
            </w:pPr>
          </w:p>
          <w:p w14:paraId="65D66AB7" w14:textId="77777777" w:rsidR="00C81E50" w:rsidRPr="00647EA5" w:rsidRDefault="00C81E50" w:rsidP="00C81E50">
            <w:pPr>
              <w:rPr>
                <w:rFonts w:ascii="Arial Narrow" w:eastAsia="Arial" w:hAnsi="Arial Narrow" w:cs="Arial"/>
                <w:color w:val="000000"/>
                <w:sz w:val="24"/>
                <w:szCs w:val="24"/>
                <w:u w:val="single"/>
              </w:rPr>
            </w:pPr>
          </w:p>
          <w:p w14:paraId="3A416A02"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7A8C8FD6" w14:textId="77777777" w:rsidR="00BF4054" w:rsidRPr="00647EA5" w:rsidRDefault="00BF4054" w:rsidP="00BF4054">
            <w:pPr>
              <w:rPr>
                <w:rFonts w:ascii="Arial Narrow" w:eastAsia="Arial" w:hAnsi="Arial Narrow" w:cs="Arial"/>
                <w:color w:val="000000"/>
                <w:sz w:val="24"/>
                <w:szCs w:val="24"/>
              </w:rPr>
            </w:pPr>
          </w:p>
          <w:p w14:paraId="7D76FF06"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7DF8A2F1" w14:textId="77777777" w:rsidR="00BD79AB" w:rsidRPr="00647EA5" w:rsidRDefault="00BD79AB" w:rsidP="00C86174">
            <w:pPr>
              <w:rPr>
                <w:rFonts w:ascii="Arial Narrow" w:eastAsia="Arial" w:hAnsi="Arial Narrow" w:cs="Arial"/>
                <w:sz w:val="24"/>
                <w:szCs w:val="24"/>
              </w:rPr>
            </w:pPr>
          </w:p>
          <w:p w14:paraId="46900324" w14:textId="77777777" w:rsidR="00BD79AB" w:rsidRPr="00647EA5" w:rsidRDefault="00BD79AB" w:rsidP="00C86174">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34" w14:textId="383DDC7C" w:rsidR="00700A59" w:rsidRPr="00647EA5" w:rsidRDefault="00A24609" w:rsidP="00C86174">
            <w:pPr>
              <w:rPr>
                <w:rFonts w:ascii="Arial Narrow" w:eastAsia="Arial" w:hAnsi="Arial Narrow" w:cs="Arial"/>
                <w:sz w:val="24"/>
                <w:szCs w:val="24"/>
              </w:rPr>
            </w:pPr>
            <w:r>
              <w:rPr>
                <w:rFonts w:ascii="Arial Narrow" w:eastAsia="Arial" w:hAnsi="Arial Narrow" w:cs="Arial"/>
                <w:sz w:val="24"/>
                <w:szCs w:val="24"/>
              </w:rPr>
              <w:lastRenderedPageBreak/>
              <w:t>CengageNow</w:t>
            </w:r>
            <w:r w:rsidR="00700A59" w:rsidRPr="00647EA5">
              <w:rPr>
                <w:rFonts w:ascii="Arial Narrow" w:eastAsia="Arial" w:hAnsi="Arial Narrow" w:cs="Arial"/>
                <w:sz w:val="24"/>
                <w:szCs w:val="24"/>
              </w:rPr>
              <w:t xml:space="preserve"> Practice Exercises and Problems Set (not graded)</w:t>
            </w:r>
          </w:p>
          <w:p w14:paraId="1E984FAA" w14:textId="77777777" w:rsidR="00700A59" w:rsidRPr="00647EA5" w:rsidRDefault="00700A59" w:rsidP="00C86174">
            <w:pPr>
              <w:rPr>
                <w:rFonts w:ascii="Arial Narrow" w:eastAsia="Arial" w:hAnsi="Arial Narrow" w:cs="Arial"/>
                <w:sz w:val="24"/>
                <w:szCs w:val="24"/>
              </w:rPr>
            </w:pPr>
          </w:p>
          <w:p w14:paraId="5434E314" w14:textId="77777777" w:rsidR="00700A59" w:rsidRPr="00647EA5" w:rsidRDefault="00700A59" w:rsidP="00C86174">
            <w:pPr>
              <w:rPr>
                <w:rFonts w:ascii="Arial Narrow" w:eastAsia="Arial" w:hAnsi="Arial Narrow" w:cs="Arial"/>
                <w:sz w:val="24"/>
                <w:szCs w:val="24"/>
              </w:rPr>
            </w:pPr>
          </w:p>
          <w:p w14:paraId="75019C6E"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59DB2A09" w14:textId="77777777" w:rsidR="00AA0A8D" w:rsidRPr="00647EA5" w:rsidRDefault="00AA0A8D" w:rsidP="00AA0A8D">
            <w:pPr>
              <w:rPr>
                <w:rFonts w:ascii="Arial Narrow" w:eastAsia="Arial" w:hAnsi="Arial Narrow" w:cs="Arial"/>
                <w:color w:val="000000" w:themeColor="text1"/>
                <w:sz w:val="24"/>
                <w:szCs w:val="24"/>
              </w:rPr>
            </w:pPr>
          </w:p>
          <w:p w14:paraId="47E881B2" w14:textId="18FC9BDA"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3DC46F1E" w14:textId="77777777" w:rsidR="00AA0A8D" w:rsidRPr="00647EA5" w:rsidRDefault="00AA0A8D" w:rsidP="00AA0A8D">
            <w:pPr>
              <w:rPr>
                <w:rFonts w:ascii="Arial Narrow" w:eastAsia="Arial" w:hAnsi="Arial Narrow" w:cs="Arial"/>
                <w:color w:val="000000" w:themeColor="text1"/>
                <w:sz w:val="24"/>
                <w:szCs w:val="24"/>
              </w:rPr>
            </w:pPr>
          </w:p>
          <w:p w14:paraId="33E7A97E"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572486A0" w14:textId="77777777" w:rsidR="00E83EB5" w:rsidRPr="00647EA5" w:rsidRDefault="00E83EB5" w:rsidP="00C86174">
            <w:pPr>
              <w:rPr>
                <w:rFonts w:ascii="Arial Narrow" w:eastAsia="Arial" w:hAnsi="Arial Narrow" w:cs="Arial"/>
                <w:sz w:val="24"/>
                <w:szCs w:val="24"/>
              </w:rPr>
            </w:pPr>
          </w:p>
        </w:tc>
      </w:tr>
      <w:tr w:rsidR="00E83EB5" w:rsidRPr="00647EA5" w14:paraId="593A8C60"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CFB2155"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lastRenderedPageBreak/>
              <w:t>Week 7</w:t>
            </w:r>
          </w:p>
        </w:tc>
      </w:tr>
      <w:tr w:rsidR="00E83EB5" w:rsidRPr="00647EA5" w14:paraId="14037DC2"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1831"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4D70F" w14:textId="4B281546"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2A52" w14:textId="6E8BA753"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10D9ED77"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1C82" w14:textId="77777777" w:rsidR="008105E0"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Assess inventory management using both inventory turnover and days’ sales in inventory.</w:t>
            </w:r>
          </w:p>
          <w:p w14:paraId="5C8482B6" w14:textId="77777777" w:rsidR="008105E0"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Analyze the effects of inventory errors on current and future financial statements.</w:t>
            </w:r>
          </w:p>
          <w:p w14:paraId="08E07403" w14:textId="6B012AC9" w:rsidR="00E83EB5"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Compute the lower of cost or market amount of inventory.</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273CD"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19C16B99" w14:textId="77777777" w:rsidR="00BF4054" w:rsidRPr="00647EA5" w:rsidRDefault="00BF4054" w:rsidP="00BF4054">
            <w:pPr>
              <w:rPr>
                <w:rFonts w:ascii="Arial Narrow" w:eastAsia="Arial" w:hAnsi="Arial Narrow" w:cs="Arial"/>
                <w:color w:val="000000"/>
                <w:sz w:val="24"/>
                <w:szCs w:val="24"/>
              </w:rPr>
            </w:pPr>
          </w:p>
          <w:p w14:paraId="2C49842E"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62468891" w14:textId="77777777" w:rsidR="00BD79AB" w:rsidRPr="00647EA5" w:rsidRDefault="00BD79AB" w:rsidP="00C86174">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FE50" w14:textId="7CDB1D4B" w:rsidR="00700A59" w:rsidRPr="00647EA5" w:rsidRDefault="00A24609" w:rsidP="00C86174">
            <w:pPr>
              <w:rPr>
                <w:rFonts w:ascii="Arial Narrow" w:eastAsia="Arial" w:hAnsi="Arial Narrow" w:cs="Arial"/>
                <w:sz w:val="24"/>
                <w:szCs w:val="24"/>
              </w:rPr>
            </w:pPr>
            <w:r>
              <w:rPr>
                <w:rFonts w:ascii="Arial Narrow" w:eastAsia="Arial" w:hAnsi="Arial Narrow" w:cs="Arial"/>
                <w:sz w:val="24"/>
                <w:szCs w:val="24"/>
              </w:rPr>
              <w:t>CengageNow</w:t>
            </w:r>
            <w:r w:rsidR="00700A59" w:rsidRPr="00647EA5">
              <w:rPr>
                <w:rFonts w:ascii="Arial Narrow" w:eastAsia="Arial" w:hAnsi="Arial Narrow" w:cs="Arial"/>
                <w:sz w:val="24"/>
                <w:szCs w:val="24"/>
              </w:rPr>
              <w:t xml:space="preserve"> Practice Exercises and Problems Set (not graded)</w:t>
            </w:r>
          </w:p>
          <w:p w14:paraId="4CB62285" w14:textId="77777777" w:rsidR="00700A59" w:rsidRPr="00647EA5" w:rsidRDefault="00700A59" w:rsidP="00C86174">
            <w:pPr>
              <w:rPr>
                <w:rFonts w:ascii="Arial Narrow" w:eastAsia="Arial" w:hAnsi="Arial Narrow" w:cs="Arial"/>
                <w:sz w:val="24"/>
                <w:szCs w:val="24"/>
              </w:rPr>
            </w:pPr>
          </w:p>
          <w:p w14:paraId="025731E5" w14:textId="77777777" w:rsidR="00700A59" w:rsidRPr="00647EA5" w:rsidRDefault="00700A59" w:rsidP="00C86174">
            <w:pPr>
              <w:rPr>
                <w:rFonts w:ascii="Arial Narrow" w:eastAsia="Arial" w:hAnsi="Arial Narrow" w:cs="Arial"/>
                <w:sz w:val="24"/>
                <w:szCs w:val="24"/>
              </w:rPr>
            </w:pPr>
          </w:p>
          <w:p w14:paraId="595E0736"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0747848D" w14:textId="77777777" w:rsidR="00AA0A8D" w:rsidRPr="00647EA5" w:rsidRDefault="00AA0A8D" w:rsidP="00AA0A8D">
            <w:pPr>
              <w:rPr>
                <w:rFonts w:ascii="Arial Narrow" w:eastAsia="Arial" w:hAnsi="Arial Narrow" w:cs="Arial"/>
                <w:color w:val="000000" w:themeColor="text1"/>
                <w:sz w:val="24"/>
                <w:szCs w:val="24"/>
              </w:rPr>
            </w:pPr>
          </w:p>
          <w:p w14:paraId="5DB4D835" w14:textId="7AEBA16A"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7DD751ED" w14:textId="77777777" w:rsidR="00AA0A8D" w:rsidRPr="00647EA5" w:rsidRDefault="00AA0A8D" w:rsidP="00AA0A8D">
            <w:pPr>
              <w:rPr>
                <w:rFonts w:ascii="Arial Narrow" w:eastAsia="Arial" w:hAnsi="Arial Narrow" w:cs="Arial"/>
                <w:color w:val="000000" w:themeColor="text1"/>
                <w:sz w:val="24"/>
                <w:szCs w:val="24"/>
              </w:rPr>
            </w:pPr>
          </w:p>
          <w:p w14:paraId="486EE7C9"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7267BD66" w14:textId="77777777" w:rsidR="00E83EB5" w:rsidRPr="00647EA5" w:rsidRDefault="00E83EB5" w:rsidP="00C86174">
            <w:pPr>
              <w:rPr>
                <w:rFonts w:ascii="Arial Narrow" w:eastAsia="Arial" w:hAnsi="Arial Narrow" w:cs="Arial"/>
                <w:sz w:val="24"/>
                <w:szCs w:val="24"/>
              </w:rPr>
            </w:pPr>
          </w:p>
        </w:tc>
      </w:tr>
      <w:tr w:rsidR="00E83EB5" w:rsidRPr="00647EA5" w14:paraId="7074E38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77A801"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t>Week 8</w:t>
            </w:r>
          </w:p>
        </w:tc>
      </w:tr>
      <w:tr w:rsidR="00E83EB5" w:rsidRPr="00647EA5" w14:paraId="4BB7F39A"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AE3CD"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21D3F" w14:textId="2EFD5F8E"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4</w:t>
            </w:r>
            <w:r w:rsidR="00CA4BDA">
              <w:rPr>
                <w:rFonts w:ascii="Arial Narrow" w:eastAsia="Arial" w:hAnsi="Arial Narrow" w:cs="Arial"/>
                <w:b/>
                <w:color w:val="0000FF"/>
                <w:sz w:val="24"/>
                <w:szCs w:val="24"/>
              </w:rPr>
              <w:t xml:space="preserve"> </w:t>
            </w:r>
            <w:r w:rsidRPr="00647EA5">
              <w:rPr>
                <w:rFonts w:ascii="Arial Narrow" w:eastAsia="Arial" w:hAnsi="Arial Narrow" w:cs="Arial"/>
                <w:b/>
                <w:color w:val="0000FF"/>
                <w:sz w:val="24"/>
                <w:szCs w:val="24"/>
              </w:rPr>
              <w:t>hrs</w:t>
            </w:r>
            <w:r w:rsidR="00CA4BDA">
              <w:rPr>
                <w:rFonts w:ascii="Arial Narrow" w:eastAsia="Arial" w:hAnsi="Arial Narrow" w:cs="Arial"/>
                <w:b/>
                <w:color w:val="0000FF"/>
                <w:sz w:val="24"/>
                <w:szCs w:val="24"/>
              </w:rPr>
              <w:t>.</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B155" w14:textId="3530C98A"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53A29B07"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2C11E"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Define internal control and identify its purpose and principles.</w:t>
            </w:r>
          </w:p>
          <w:p w14:paraId="4F376E8B"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Define cash and cash equivalents and explain how to report them.</w:t>
            </w:r>
          </w:p>
          <w:p w14:paraId="1C98B1C0"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Compute the days’ sales uncollected ratio and use it to assess liquidity.</w:t>
            </w:r>
          </w:p>
          <w:p w14:paraId="28E7D1C4"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Apply internal control to cash receipts and payments.</w:t>
            </w:r>
          </w:p>
          <w:p w14:paraId="60671CD3"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Explain and record petty cash fund transactions.</w:t>
            </w:r>
          </w:p>
          <w:p w14:paraId="6EC9B593"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Prepare a bank reconciliation.</w:t>
            </w:r>
          </w:p>
          <w:p w14:paraId="7DAD92E5" w14:textId="77777777" w:rsidR="00E83EB5" w:rsidRPr="00647EA5" w:rsidRDefault="00E83EB5" w:rsidP="008105E0">
            <w:pP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6EBA3" w14:textId="77777777" w:rsidR="00BF4054" w:rsidRPr="00647EA5" w:rsidRDefault="00BF4054" w:rsidP="00BF405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156AAF0C" w14:textId="77777777" w:rsidR="00BF4054" w:rsidRPr="00647EA5" w:rsidRDefault="00BF4054" w:rsidP="00BF4054">
            <w:pPr>
              <w:rPr>
                <w:rFonts w:ascii="Arial Narrow" w:eastAsia="Arial" w:hAnsi="Arial Narrow" w:cs="Arial"/>
                <w:color w:val="000000"/>
                <w:sz w:val="24"/>
                <w:szCs w:val="24"/>
              </w:rPr>
            </w:pPr>
          </w:p>
          <w:p w14:paraId="38CA293D" w14:textId="77777777" w:rsidR="00BF4054" w:rsidRPr="00647EA5" w:rsidRDefault="00BF4054" w:rsidP="00BF4054">
            <w:pPr>
              <w:rPr>
                <w:rFonts w:ascii="Arial Narrow" w:eastAsia="Arial" w:hAnsi="Arial Narrow" w:cs="Arial"/>
                <w:color w:val="000000"/>
                <w:sz w:val="24"/>
                <w:szCs w:val="24"/>
              </w:rPr>
            </w:pPr>
            <w:r>
              <w:rPr>
                <w:rFonts w:ascii="Arial Narrow" w:eastAsia="Arial" w:hAnsi="Arial Narrow" w:cs="Arial"/>
                <w:color w:val="000000"/>
                <w:sz w:val="24"/>
                <w:szCs w:val="24"/>
              </w:rPr>
              <w:t>Watch and complete questions for the Tell Me More Videos in CNow</w:t>
            </w:r>
          </w:p>
          <w:p w14:paraId="5B492913" w14:textId="1B60AA03" w:rsidR="00BD79AB" w:rsidRPr="00647EA5" w:rsidRDefault="00BD79AB" w:rsidP="00DC0366">
            <w:pPr>
              <w:rPr>
                <w:rFonts w:ascii="Arial Narrow" w:eastAsia="Arial" w:hAnsi="Arial Narrow" w:cs="Arial"/>
                <w:sz w:val="24"/>
                <w:szCs w:val="24"/>
              </w:rPr>
            </w:pPr>
            <w:bookmarkStart w:id="1" w:name="_GoBack"/>
            <w:bookmarkEnd w:id="1"/>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AE12" w14:textId="57248E73" w:rsidR="00700A59" w:rsidRPr="00647EA5" w:rsidRDefault="00A24609" w:rsidP="00700A59">
            <w:pPr>
              <w:rPr>
                <w:rFonts w:ascii="Arial Narrow" w:eastAsia="Arial" w:hAnsi="Arial Narrow" w:cs="Arial"/>
                <w:sz w:val="24"/>
                <w:szCs w:val="24"/>
              </w:rPr>
            </w:pPr>
            <w:r>
              <w:rPr>
                <w:rFonts w:ascii="Arial Narrow" w:eastAsia="Arial" w:hAnsi="Arial Narrow" w:cs="Arial"/>
                <w:sz w:val="24"/>
                <w:szCs w:val="24"/>
              </w:rPr>
              <w:t>CengageNow</w:t>
            </w:r>
            <w:r w:rsidR="00700A59" w:rsidRPr="00647EA5">
              <w:rPr>
                <w:rFonts w:ascii="Arial Narrow" w:eastAsia="Arial" w:hAnsi="Arial Narrow" w:cs="Arial"/>
                <w:sz w:val="24"/>
                <w:szCs w:val="24"/>
              </w:rPr>
              <w:t xml:space="preserve"> Practice Exercises and Problems Set (not graded)</w:t>
            </w:r>
          </w:p>
          <w:p w14:paraId="0E57BF29" w14:textId="77777777" w:rsidR="00700A59" w:rsidRPr="00647EA5" w:rsidRDefault="00700A59" w:rsidP="00700A59">
            <w:pPr>
              <w:rPr>
                <w:rFonts w:ascii="Arial Narrow" w:eastAsia="Arial" w:hAnsi="Arial Narrow" w:cs="Arial"/>
                <w:sz w:val="24"/>
                <w:szCs w:val="24"/>
              </w:rPr>
            </w:pPr>
          </w:p>
          <w:p w14:paraId="61BED911"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719A5337" w14:textId="77777777" w:rsidR="00AA0A8D" w:rsidRPr="00647EA5" w:rsidRDefault="00AA0A8D" w:rsidP="00AA0A8D">
            <w:pPr>
              <w:rPr>
                <w:rFonts w:ascii="Arial Narrow" w:eastAsia="Arial" w:hAnsi="Arial Narrow" w:cs="Arial"/>
                <w:color w:val="000000" w:themeColor="text1"/>
                <w:sz w:val="24"/>
                <w:szCs w:val="24"/>
              </w:rPr>
            </w:pPr>
          </w:p>
          <w:p w14:paraId="4877505A" w14:textId="45E7C783" w:rsidR="00AA0A8D" w:rsidRPr="00647EA5" w:rsidRDefault="00A24609" w:rsidP="00AA0A8D">
            <w:pPr>
              <w:rPr>
                <w:rFonts w:ascii="Arial Narrow" w:eastAsia="Arial" w:hAnsi="Arial Narrow" w:cs="Arial"/>
                <w:color w:val="000000" w:themeColor="text1"/>
                <w:sz w:val="24"/>
                <w:szCs w:val="24"/>
              </w:rPr>
            </w:pPr>
            <w:r>
              <w:rPr>
                <w:rFonts w:ascii="Arial Narrow" w:eastAsia="Arial" w:hAnsi="Arial Narrow" w:cs="Arial"/>
                <w:color w:val="000000" w:themeColor="text1"/>
                <w:sz w:val="24"/>
                <w:szCs w:val="24"/>
              </w:rPr>
              <w:t>CengageNow</w:t>
            </w:r>
            <w:r w:rsidR="00AA0A8D" w:rsidRPr="00647EA5">
              <w:rPr>
                <w:rFonts w:ascii="Arial Narrow" w:eastAsia="Arial" w:hAnsi="Arial Narrow" w:cs="Arial"/>
                <w:color w:val="000000" w:themeColor="text1"/>
                <w:sz w:val="24"/>
                <w:szCs w:val="24"/>
              </w:rPr>
              <w:t xml:space="preserve"> Chapter Quiz</w:t>
            </w:r>
          </w:p>
          <w:p w14:paraId="245271C7" w14:textId="77777777" w:rsidR="00AA0A8D" w:rsidRPr="00647EA5" w:rsidRDefault="00AA0A8D" w:rsidP="00AA0A8D">
            <w:pPr>
              <w:rPr>
                <w:rFonts w:ascii="Arial Narrow" w:eastAsia="Arial" w:hAnsi="Arial Narrow" w:cs="Arial"/>
                <w:color w:val="000000" w:themeColor="text1"/>
                <w:sz w:val="24"/>
                <w:szCs w:val="24"/>
              </w:rPr>
            </w:pPr>
          </w:p>
          <w:p w14:paraId="09E3940C"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00645D79" w14:textId="77777777" w:rsidR="00700A59" w:rsidRPr="00647EA5" w:rsidRDefault="00700A59" w:rsidP="00700A59">
            <w:pPr>
              <w:rPr>
                <w:rFonts w:ascii="Arial Narrow" w:eastAsia="Arial" w:hAnsi="Arial Narrow" w:cs="Arial"/>
                <w:sz w:val="24"/>
                <w:szCs w:val="24"/>
              </w:rPr>
            </w:pPr>
          </w:p>
          <w:p w14:paraId="25628E40" w14:textId="411826E2" w:rsidR="00700A59" w:rsidRPr="00647EA5" w:rsidRDefault="00700A59" w:rsidP="00700A59">
            <w:pPr>
              <w:rPr>
                <w:rFonts w:ascii="Arial Narrow" w:eastAsia="Arial" w:hAnsi="Arial Narrow" w:cs="Arial"/>
                <w:color w:val="FF0000"/>
                <w:sz w:val="24"/>
                <w:szCs w:val="24"/>
              </w:rPr>
            </w:pPr>
            <w:r w:rsidRPr="00647EA5">
              <w:rPr>
                <w:rFonts w:ascii="Arial Narrow" w:eastAsia="Arial" w:hAnsi="Arial Narrow" w:cs="Arial"/>
                <w:color w:val="FF0000"/>
                <w:sz w:val="24"/>
                <w:szCs w:val="24"/>
              </w:rPr>
              <w:t>Final Exam (CH 5,</w:t>
            </w:r>
            <w:r w:rsidR="00CF5A2D">
              <w:rPr>
                <w:rFonts w:ascii="Arial Narrow" w:eastAsia="Arial" w:hAnsi="Arial Narrow" w:cs="Arial"/>
                <w:color w:val="FF0000"/>
                <w:sz w:val="24"/>
                <w:szCs w:val="24"/>
              </w:rPr>
              <w:t>6</w:t>
            </w:r>
            <w:r w:rsidRPr="00647EA5">
              <w:rPr>
                <w:rFonts w:ascii="Arial Narrow" w:eastAsia="Arial" w:hAnsi="Arial Narrow" w:cs="Arial"/>
                <w:color w:val="FF0000"/>
                <w:sz w:val="24"/>
                <w:szCs w:val="24"/>
              </w:rPr>
              <w:t>,</w:t>
            </w:r>
            <w:r w:rsidR="00CF5A2D">
              <w:rPr>
                <w:rFonts w:ascii="Arial Narrow" w:eastAsia="Arial" w:hAnsi="Arial Narrow" w:cs="Arial"/>
                <w:color w:val="FF0000"/>
                <w:sz w:val="24"/>
                <w:szCs w:val="24"/>
              </w:rPr>
              <w:t xml:space="preserve"> and 8</w:t>
            </w:r>
            <w:r w:rsidRPr="00647EA5">
              <w:rPr>
                <w:rFonts w:ascii="Arial Narrow" w:eastAsia="Arial" w:hAnsi="Arial Narrow" w:cs="Arial"/>
                <w:color w:val="FF0000"/>
                <w:sz w:val="24"/>
                <w:szCs w:val="24"/>
              </w:rPr>
              <w:t xml:space="preserve">) in </w:t>
            </w:r>
            <w:r w:rsidR="00A24609">
              <w:rPr>
                <w:rFonts w:ascii="Arial Narrow" w:eastAsia="Arial" w:hAnsi="Arial Narrow" w:cs="Arial"/>
                <w:color w:val="FF0000"/>
                <w:sz w:val="24"/>
                <w:szCs w:val="24"/>
              </w:rPr>
              <w:t>CengageNow</w:t>
            </w:r>
          </w:p>
          <w:p w14:paraId="50F7F5EE" w14:textId="77777777" w:rsidR="00E83EB5" w:rsidRPr="00647EA5" w:rsidRDefault="00E83EB5" w:rsidP="00E83EB5">
            <w:pPr>
              <w:rPr>
                <w:rFonts w:ascii="Arial Narrow" w:eastAsia="Arial" w:hAnsi="Arial Narrow" w:cs="Arial"/>
                <w:sz w:val="24"/>
                <w:szCs w:val="24"/>
              </w:rPr>
            </w:pPr>
          </w:p>
        </w:tc>
      </w:tr>
    </w:tbl>
    <w:p w14:paraId="20224724" w14:textId="77777777" w:rsidR="006E02C0" w:rsidRPr="00DC0366" w:rsidRDefault="003F0325">
      <w:pPr>
        <w:pBdr>
          <w:top w:val="nil"/>
          <w:left w:val="nil"/>
          <w:bottom w:val="nil"/>
          <w:right w:val="nil"/>
          <w:between w:val="nil"/>
        </w:pBdr>
        <w:spacing w:after="200" w:line="276" w:lineRule="auto"/>
        <w:rPr>
          <w:rFonts w:ascii="Arial Narrow" w:eastAsia="Arial" w:hAnsi="Arial Narrow" w:cs="Arial"/>
        </w:rPr>
      </w:pPr>
      <w:r w:rsidRPr="00DC0366">
        <w:rPr>
          <w:rFonts w:ascii="Arial Narrow" w:eastAsia="Arial" w:hAnsi="Arial Narrow" w:cs="Arial"/>
        </w:rPr>
        <w:t>*subject to change</w:t>
      </w:r>
    </w:p>
    <w:p w14:paraId="5E10039F" w14:textId="77777777" w:rsidR="006E02C0" w:rsidRPr="00647EA5" w:rsidRDefault="003F0325" w:rsidP="001E75D7">
      <w:pPr>
        <w:pBdr>
          <w:top w:val="nil"/>
          <w:left w:val="nil"/>
          <w:bottom w:val="nil"/>
          <w:right w:val="nil"/>
          <w:between w:val="nil"/>
        </w:pBdr>
        <w:rPr>
          <w:rFonts w:ascii="Arial Narrow" w:eastAsia="Arial" w:hAnsi="Arial Narrow" w:cs="Arial"/>
          <w:b/>
        </w:rPr>
      </w:pPr>
      <w:r w:rsidRPr="00647EA5">
        <w:rPr>
          <w:rFonts w:ascii="Arial Narrow" w:eastAsia="Arial" w:hAnsi="Arial Narrow" w:cs="Arial"/>
        </w:rPr>
        <w:t xml:space="preserve">Most weeks start on Sunday and end on Saturday. Week 1 will start on Monday at 12:01am and end on Saturday at 11:59pm eastern standard time. </w:t>
      </w:r>
      <w:r w:rsidRPr="00647EA5">
        <w:rPr>
          <w:rFonts w:ascii="Arial Narrow" w:eastAsia="Arial" w:hAnsi="Arial Narrow" w:cs="Arial"/>
          <w:b/>
        </w:rPr>
        <w:t>Week 8 will start on Sunday at 12:01 am and end on Friday at 4:00pm eastern standard time. Please have all quizzes, assignments, papers, and discussion posts due by 4:00pm on Friday of week 8.</w:t>
      </w:r>
    </w:p>
    <w:p w14:paraId="2767D8E8" w14:textId="77777777" w:rsidR="004166BE" w:rsidRPr="00647EA5" w:rsidRDefault="003F0325"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Announcements: </w:t>
      </w:r>
      <w:r w:rsidRPr="00647EA5">
        <w:rPr>
          <w:rFonts w:ascii="Arial Narrow" w:eastAsia="Arial" w:hAnsi="Arial Narrow" w:cs="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w:t>
      </w:r>
      <w:r w:rsidRPr="00647EA5">
        <w:rPr>
          <w:rFonts w:ascii="Arial Narrow" w:eastAsia="Arial" w:hAnsi="Arial Narrow" w:cs="Arial"/>
        </w:rPr>
        <w:lastRenderedPageBreak/>
        <w:t xml:space="preserve">materials and further readings for students based on their research proposals and maintain a space for students to ask questions and converse with one another via the discussion board feature of E360. </w:t>
      </w:r>
    </w:p>
    <w:p w14:paraId="55F91692" w14:textId="77777777" w:rsidR="001E75D7" w:rsidRPr="001E75D7" w:rsidRDefault="001E75D7" w:rsidP="001E75D7">
      <w:pPr>
        <w:pBdr>
          <w:top w:val="nil"/>
          <w:left w:val="nil"/>
          <w:bottom w:val="nil"/>
          <w:right w:val="nil"/>
          <w:between w:val="nil"/>
        </w:pBdr>
        <w:rPr>
          <w:rFonts w:ascii="Arial" w:eastAsia="Arial" w:hAnsi="Arial" w:cs="Arial"/>
          <w:sz w:val="22"/>
          <w:szCs w:val="22"/>
        </w:rPr>
      </w:pPr>
    </w:p>
    <w:p w14:paraId="4FE3B428" w14:textId="239E3AD7" w:rsidR="006E02C0" w:rsidRPr="00647EA5" w:rsidRDefault="00952FFA" w:rsidP="001E75D7">
      <w:pPr>
        <w:pBdr>
          <w:top w:val="nil"/>
          <w:left w:val="nil"/>
          <w:bottom w:val="nil"/>
          <w:right w:val="nil"/>
          <w:between w:val="nil"/>
        </w:pBdr>
        <w:rPr>
          <w:rFonts w:ascii="Arial Narrow" w:eastAsia="Arial" w:hAnsi="Arial Narrow" w:cs="Arial"/>
          <w:color w:val="0000FF"/>
        </w:rPr>
      </w:pPr>
      <w:r w:rsidRPr="00647EA5">
        <w:rPr>
          <w:rFonts w:ascii="Arial Narrow" w:eastAsia="Arial" w:hAnsi="Arial Narrow" w:cs="Arial"/>
          <w:b/>
        </w:rPr>
        <w:t xml:space="preserve">Online </w:t>
      </w:r>
      <w:r w:rsidR="003F0325" w:rsidRPr="00647EA5">
        <w:rPr>
          <w:rFonts w:ascii="Arial Narrow" w:eastAsia="Arial" w:hAnsi="Arial Narrow" w:cs="Arial"/>
          <w:b/>
        </w:rPr>
        <w:t>Discussions:</w:t>
      </w:r>
      <w:r w:rsidR="003F0325" w:rsidRPr="00647EA5">
        <w:rPr>
          <w:rFonts w:ascii="Arial Narrow" w:eastAsia="Arial" w:hAnsi="Arial Narrow" w:cs="Arial"/>
        </w:rPr>
        <w:t xml:space="preserve"> (</w:t>
      </w:r>
      <w:r w:rsidR="004166BE" w:rsidRPr="00647EA5">
        <w:rPr>
          <w:rFonts w:ascii="Arial Narrow" w:eastAsia="Arial" w:hAnsi="Arial Narrow" w:cs="Arial"/>
        </w:rPr>
        <w:t>20</w:t>
      </w:r>
      <w:r w:rsidRPr="00647EA5">
        <w:rPr>
          <w:rFonts w:ascii="Arial Narrow" w:eastAsia="Arial" w:hAnsi="Arial Narrow" w:cs="Arial"/>
        </w:rPr>
        <w:t>%</w:t>
      </w:r>
      <w:r w:rsidR="003F0325" w:rsidRPr="00647EA5">
        <w:rPr>
          <w:rFonts w:ascii="Arial Narrow" w:eastAsia="Arial" w:hAnsi="Arial Narrow" w:cs="Arial"/>
        </w:rPr>
        <w:t>)</w:t>
      </w:r>
      <w:r w:rsidR="003F0325" w:rsidRPr="00647EA5">
        <w:rPr>
          <w:rFonts w:ascii="Arial Narrow" w:eastAsia="Arial" w:hAnsi="Arial Narrow" w:cs="Arial"/>
          <w:color w:val="0000FF"/>
        </w:rPr>
        <w:t xml:space="preserve"> </w:t>
      </w:r>
      <w:r w:rsidR="003F0325" w:rsidRPr="00647EA5">
        <w:rPr>
          <w:rFonts w:ascii="Arial Narrow" w:eastAsia="Arial" w:hAnsi="Arial Narrow" w:cs="Arial"/>
        </w:rPr>
        <w:t xml:space="preserve">All discussion must have 1 substantive initial response and 2 substantive responses to your classmates. </w:t>
      </w:r>
      <w:r w:rsidR="004166BE" w:rsidRPr="00647EA5">
        <w:rPr>
          <w:rFonts w:ascii="Arial Narrow" w:eastAsia="Arial" w:hAnsi="Arial Narrow" w:cs="Arial"/>
        </w:rPr>
        <w:t xml:space="preserve">The initial posting should be made by Wednesday at 11:59 pm and follow-ups </w:t>
      </w:r>
      <w:r w:rsidR="003F0325" w:rsidRPr="00647EA5">
        <w:rPr>
          <w:rFonts w:ascii="Arial Narrow" w:eastAsia="Arial" w:hAnsi="Arial Narrow" w:cs="Arial"/>
        </w:rPr>
        <w:t xml:space="preserve">by Saturday </w:t>
      </w:r>
      <w:r w:rsidR="004166BE" w:rsidRPr="00647EA5">
        <w:rPr>
          <w:rFonts w:ascii="Arial Narrow" w:eastAsia="Arial" w:hAnsi="Arial Narrow" w:cs="Arial"/>
        </w:rPr>
        <w:t xml:space="preserve">at </w:t>
      </w:r>
      <w:r w:rsidR="003F0325" w:rsidRPr="00647EA5">
        <w:rPr>
          <w:rFonts w:ascii="Arial Narrow" w:eastAsia="Arial" w:hAnsi="Arial Narrow" w:cs="Arial"/>
        </w:rPr>
        <w:t>11:59</w:t>
      </w:r>
      <w:r w:rsidR="004166BE" w:rsidRPr="00647EA5">
        <w:rPr>
          <w:rFonts w:ascii="Arial Narrow" w:eastAsia="Arial" w:hAnsi="Arial Narrow" w:cs="Arial"/>
        </w:rPr>
        <w:t xml:space="preserve"> </w:t>
      </w:r>
      <w:r w:rsidR="003F0325" w:rsidRPr="00647EA5">
        <w:rPr>
          <w:rFonts w:ascii="Arial Narrow" w:eastAsia="Arial" w:hAnsi="Arial Narrow" w:cs="Arial"/>
        </w:rPr>
        <w:t xml:space="preserve">pm. </w:t>
      </w:r>
      <w:r w:rsidR="004166BE" w:rsidRPr="00647EA5">
        <w:rPr>
          <w:rFonts w:ascii="Arial Narrow" w:eastAsia="Arial" w:hAnsi="Arial Narrow" w:cs="Arial"/>
          <w:color w:val="0000FF"/>
        </w:rPr>
        <w:t xml:space="preserve"> </w:t>
      </w:r>
    </w:p>
    <w:p w14:paraId="6D83498E" w14:textId="77777777" w:rsidR="001E75D7" w:rsidRPr="00647EA5" w:rsidRDefault="001E75D7" w:rsidP="001E75D7">
      <w:pPr>
        <w:pBdr>
          <w:top w:val="nil"/>
          <w:left w:val="nil"/>
          <w:bottom w:val="nil"/>
          <w:right w:val="nil"/>
          <w:between w:val="nil"/>
        </w:pBdr>
        <w:rPr>
          <w:rFonts w:ascii="Arial Narrow" w:eastAsia="Arial" w:hAnsi="Arial Narrow" w:cs="Arial"/>
          <w:color w:val="0000FF"/>
        </w:rPr>
      </w:pPr>
    </w:p>
    <w:p w14:paraId="60A9C36C" w14:textId="4B4C6C54" w:rsidR="006E02C0" w:rsidRPr="00647EA5" w:rsidRDefault="00952FFA"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Chapter </w:t>
      </w:r>
      <w:r w:rsidR="003F0325" w:rsidRPr="00647EA5">
        <w:rPr>
          <w:rFonts w:ascii="Arial Narrow" w:eastAsia="Arial" w:hAnsi="Arial Narrow" w:cs="Arial"/>
          <w:b/>
        </w:rPr>
        <w:t xml:space="preserve">Quizzes: </w:t>
      </w:r>
      <w:r w:rsidR="003F0325" w:rsidRPr="00647EA5">
        <w:rPr>
          <w:rFonts w:ascii="Arial Narrow" w:eastAsia="Arial" w:hAnsi="Arial Narrow" w:cs="Arial"/>
        </w:rPr>
        <w:t>(</w:t>
      </w:r>
      <w:r w:rsidR="00700A59" w:rsidRPr="00647EA5">
        <w:rPr>
          <w:rFonts w:ascii="Arial Narrow" w:eastAsia="Arial" w:hAnsi="Arial Narrow" w:cs="Arial"/>
        </w:rPr>
        <w:t>20</w:t>
      </w:r>
      <w:r w:rsidRPr="00647EA5">
        <w:rPr>
          <w:rFonts w:ascii="Arial Narrow" w:eastAsia="Arial" w:hAnsi="Arial Narrow" w:cs="Arial"/>
        </w:rPr>
        <w:t>%)</w:t>
      </w:r>
      <w:r w:rsidR="003F0325" w:rsidRPr="00647EA5">
        <w:rPr>
          <w:rFonts w:ascii="Arial Narrow" w:eastAsia="Arial" w:hAnsi="Arial Narrow" w:cs="Arial"/>
        </w:rPr>
        <w:t xml:space="preserve"> All quizzes are due by Saturday at 11:59pm est.</w:t>
      </w:r>
    </w:p>
    <w:p w14:paraId="6BBAE35E" w14:textId="77777777" w:rsidR="006E02C0" w:rsidRPr="00647EA5" w:rsidRDefault="003F0325" w:rsidP="001E75D7">
      <w:pPr>
        <w:numPr>
          <w:ilvl w:val="0"/>
          <w:numId w:val="2"/>
        </w:numPr>
        <w:rPr>
          <w:rFonts w:ascii="Arial Narrow" w:eastAsia="Arial" w:hAnsi="Arial Narrow" w:cs="Arial"/>
        </w:rPr>
      </w:pPr>
      <w:bookmarkStart w:id="2" w:name="_Hlk38613250"/>
      <w:r w:rsidRPr="00647EA5">
        <w:rPr>
          <w:rFonts w:ascii="Arial Narrow" w:eastAsia="Arial" w:hAnsi="Arial Narrow" w:cs="Arial"/>
        </w:rPr>
        <w:t xml:space="preserve">There are </w:t>
      </w:r>
      <w:r w:rsidR="00700A59" w:rsidRPr="00647EA5">
        <w:rPr>
          <w:rFonts w:ascii="Arial Narrow" w:eastAsia="Arial" w:hAnsi="Arial Narrow" w:cs="Arial"/>
        </w:rPr>
        <w:t>8</w:t>
      </w:r>
      <w:r w:rsidRPr="00647EA5">
        <w:rPr>
          <w:rFonts w:ascii="Arial Narrow" w:eastAsia="Arial" w:hAnsi="Arial Narrow" w:cs="Arial"/>
        </w:rPr>
        <w:t xml:space="preserve"> quizzes given in E360 each week </w:t>
      </w:r>
    </w:p>
    <w:p w14:paraId="7BB184E1" w14:textId="77777777" w:rsidR="006E02C0" w:rsidRPr="00647EA5" w:rsidRDefault="003F0325" w:rsidP="001E75D7">
      <w:pPr>
        <w:numPr>
          <w:ilvl w:val="0"/>
          <w:numId w:val="2"/>
        </w:numPr>
        <w:rPr>
          <w:rFonts w:ascii="Arial Narrow" w:eastAsia="Arial" w:hAnsi="Arial Narrow" w:cs="Arial"/>
        </w:rPr>
      </w:pPr>
      <w:r w:rsidRPr="00647EA5">
        <w:rPr>
          <w:rFonts w:ascii="Arial Narrow" w:eastAsia="Arial" w:hAnsi="Arial Narrow" w:cs="Arial"/>
        </w:rPr>
        <w:t xml:space="preserve">Questions are designed to gauge student participation in the course as well as the students' understanding of course content. </w:t>
      </w:r>
      <w:r w:rsidR="00700A59" w:rsidRPr="00647EA5">
        <w:rPr>
          <w:rFonts w:ascii="Arial Narrow" w:eastAsia="Arial" w:hAnsi="Arial Narrow" w:cs="Arial"/>
        </w:rPr>
        <w:t xml:space="preserve">Format includes multiple-choice and/or matching items. </w:t>
      </w:r>
      <w:bookmarkStart w:id="3" w:name="_Hlk38613678"/>
      <w:r w:rsidR="00700A59" w:rsidRPr="00647EA5">
        <w:rPr>
          <w:rFonts w:ascii="Arial Narrow" w:eastAsia="Arial" w:hAnsi="Arial Narrow" w:cs="Arial"/>
        </w:rPr>
        <w:t>The quiz can be taken only once and has 1 “check-my-work” added.</w:t>
      </w:r>
      <w:r w:rsidRPr="00647EA5">
        <w:rPr>
          <w:rFonts w:ascii="Arial Narrow" w:eastAsia="Arial" w:hAnsi="Arial Narrow" w:cs="Arial"/>
        </w:rPr>
        <w:t xml:space="preserve"> There is no established time limit.</w:t>
      </w:r>
    </w:p>
    <w:bookmarkEnd w:id="3"/>
    <w:p w14:paraId="6443B621" w14:textId="77777777" w:rsidR="006E02C0" w:rsidRPr="00647EA5" w:rsidRDefault="003F0325" w:rsidP="001E75D7">
      <w:pPr>
        <w:numPr>
          <w:ilvl w:val="0"/>
          <w:numId w:val="2"/>
        </w:numPr>
        <w:rPr>
          <w:rFonts w:ascii="Arial Narrow" w:eastAsia="Arial" w:hAnsi="Arial Narrow" w:cs="Arial"/>
        </w:rPr>
      </w:pPr>
      <w:r w:rsidRPr="00647EA5">
        <w:rPr>
          <w:rFonts w:ascii="Arial Narrow" w:eastAsia="Arial" w:hAnsi="Arial Narrow" w:cs="Arial"/>
        </w:rPr>
        <w:t xml:space="preserve">After the due date, the quiz </w:t>
      </w:r>
      <w:r w:rsidR="00700A59" w:rsidRPr="00647EA5">
        <w:rPr>
          <w:rFonts w:ascii="Arial Narrow" w:eastAsia="Arial" w:hAnsi="Arial Narrow" w:cs="Arial"/>
        </w:rPr>
        <w:t>may be taken late with a penalty of 10% per day</w:t>
      </w:r>
      <w:r w:rsidRPr="00647EA5">
        <w:rPr>
          <w:rFonts w:ascii="Arial Narrow" w:eastAsia="Arial" w:hAnsi="Arial Narrow" w:cs="Arial"/>
        </w:rPr>
        <w:t xml:space="preserve"> (off the earned score).</w:t>
      </w:r>
    </w:p>
    <w:bookmarkEnd w:id="2"/>
    <w:p w14:paraId="14AEFCB6" w14:textId="77777777" w:rsidR="00700A59" w:rsidRPr="00647EA5" w:rsidRDefault="00700A59" w:rsidP="001E75D7">
      <w:pPr>
        <w:ind w:left="720"/>
        <w:rPr>
          <w:rFonts w:ascii="Arial Narrow" w:eastAsia="Arial" w:hAnsi="Arial Narrow" w:cs="Arial"/>
        </w:rPr>
      </w:pPr>
    </w:p>
    <w:p w14:paraId="47E5C03C" w14:textId="3642CA1C" w:rsidR="003F0325" w:rsidRPr="00647EA5" w:rsidRDefault="00952FFA" w:rsidP="001E75D7">
      <w:pPr>
        <w:rPr>
          <w:rFonts w:ascii="Arial Narrow" w:eastAsia="Arial" w:hAnsi="Arial Narrow" w:cs="Arial"/>
        </w:rPr>
      </w:pPr>
      <w:r w:rsidRPr="00647EA5">
        <w:rPr>
          <w:rFonts w:ascii="Arial Narrow" w:eastAsia="Arial" w:hAnsi="Arial Narrow" w:cs="Arial"/>
          <w:b/>
        </w:rPr>
        <w:t>Textbook Problem Sets</w:t>
      </w:r>
      <w:r w:rsidR="003F0325" w:rsidRPr="00647EA5">
        <w:rPr>
          <w:rFonts w:ascii="Arial Narrow" w:eastAsia="Arial" w:hAnsi="Arial Narrow" w:cs="Arial"/>
          <w:b/>
        </w:rPr>
        <w:t xml:space="preserve">: </w:t>
      </w:r>
      <w:r w:rsidR="003F0325" w:rsidRPr="00647EA5">
        <w:rPr>
          <w:rFonts w:ascii="Arial Narrow" w:eastAsia="Arial" w:hAnsi="Arial Narrow" w:cs="Arial"/>
          <w:bCs/>
        </w:rPr>
        <w:t>(</w:t>
      </w:r>
      <w:r w:rsidRPr="00647EA5">
        <w:rPr>
          <w:rFonts w:ascii="Arial Narrow" w:eastAsia="Arial" w:hAnsi="Arial Narrow" w:cs="Arial"/>
          <w:bCs/>
        </w:rPr>
        <w:t>2</w:t>
      </w:r>
      <w:r w:rsidR="003F0325" w:rsidRPr="00647EA5">
        <w:rPr>
          <w:rFonts w:ascii="Arial Narrow" w:eastAsia="Arial" w:hAnsi="Arial Narrow" w:cs="Arial"/>
          <w:bCs/>
        </w:rPr>
        <w:t>0</w:t>
      </w:r>
      <w:r w:rsidRPr="00647EA5">
        <w:rPr>
          <w:rFonts w:ascii="Arial Narrow" w:eastAsia="Arial" w:hAnsi="Arial Narrow" w:cs="Arial"/>
          <w:bCs/>
        </w:rPr>
        <w:t>%</w:t>
      </w:r>
      <w:r w:rsidR="003F0325" w:rsidRPr="00647EA5">
        <w:rPr>
          <w:rFonts w:ascii="Arial Narrow" w:eastAsia="Arial" w:hAnsi="Arial Narrow" w:cs="Arial"/>
          <w:bCs/>
        </w:rPr>
        <w:t>)</w:t>
      </w:r>
      <w:r w:rsidRPr="00647EA5">
        <w:rPr>
          <w:rFonts w:ascii="Arial Narrow" w:eastAsia="Arial" w:hAnsi="Arial Narrow" w:cs="Arial"/>
          <w:bCs/>
        </w:rPr>
        <w:t xml:space="preserve"> </w:t>
      </w:r>
      <w:r w:rsidR="003F0325" w:rsidRPr="00647EA5">
        <w:rPr>
          <w:rFonts w:ascii="Arial Narrow" w:eastAsia="Arial" w:hAnsi="Arial Narrow" w:cs="Arial"/>
        </w:rPr>
        <w:t xml:space="preserve">Each chapter will have a set of assigned </w:t>
      </w:r>
      <w:r w:rsidR="00A24609">
        <w:rPr>
          <w:rFonts w:ascii="Arial Narrow" w:eastAsia="Arial" w:hAnsi="Arial Narrow" w:cs="Arial"/>
        </w:rPr>
        <w:t>CengageNow</w:t>
      </w:r>
      <w:r w:rsidR="003F0325" w:rsidRPr="00647EA5">
        <w:rPr>
          <w:rFonts w:ascii="Arial Narrow" w:eastAsia="Arial" w:hAnsi="Arial Narrow" w:cs="Arial"/>
        </w:rPr>
        <w:t xml:space="preserve"> exercises and problems from the text. Too, there will be a set of practice problems for students to use in preparing for graded assignments which can be worked an unlimited number of times, as needed. The assignments can be taken only once and have one “check-my-work” added. There is no established time limit. After the due date, the assignments may be taken late with a penalty of 10% per day (off the earned score).</w:t>
      </w:r>
    </w:p>
    <w:p w14:paraId="540C9B75" w14:textId="77777777" w:rsidR="001E75D7" w:rsidRPr="00647EA5" w:rsidRDefault="001E75D7" w:rsidP="001E75D7">
      <w:pPr>
        <w:rPr>
          <w:rFonts w:ascii="Arial Narrow" w:eastAsia="Arial" w:hAnsi="Arial Narrow" w:cs="Arial"/>
        </w:rPr>
      </w:pPr>
    </w:p>
    <w:p w14:paraId="02B4B34C" w14:textId="1568B3FC" w:rsidR="003F0325" w:rsidRPr="00647EA5" w:rsidRDefault="00952FFA"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bCs/>
        </w:rPr>
        <w:t>Serial Problem:</w:t>
      </w:r>
      <w:r w:rsidRPr="00647EA5">
        <w:rPr>
          <w:rFonts w:ascii="Arial Narrow" w:eastAsia="Arial" w:hAnsi="Arial Narrow" w:cs="Arial"/>
        </w:rPr>
        <w:t xml:space="preserve"> (20 points) </w:t>
      </w:r>
      <w:r w:rsidR="003F0325" w:rsidRPr="00647EA5">
        <w:rPr>
          <w:rFonts w:ascii="Arial Narrow" w:eastAsia="Arial" w:hAnsi="Arial Narrow" w:cs="Arial"/>
        </w:rPr>
        <w:t xml:space="preserve">A serial problem, covering all chapters in the course, will be completed in </w:t>
      </w:r>
      <w:r w:rsidR="00A24609">
        <w:rPr>
          <w:rFonts w:ascii="Arial Narrow" w:eastAsia="Arial" w:hAnsi="Arial Narrow" w:cs="Arial"/>
        </w:rPr>
        <w:t>CengageNow</w:t>
      </w:r>
      <w:r w:rsidR="003F0325" w:rsidRPr="00647EA5">
        <w:rPr>
          <w:rFonts w:ascii="Arial Narrow" w:eastAsia="Arial" w:hAnsi="Arial Narrow" w:cs="Arial"/>
        </w:rPr>
        <w:t xml:space="preserve">. While it is encouraged that the assignment be completed as the weeks progress, its due date will be at the end of week 8 (Saturday at 11:59pm est.). </w:t>
      </w:r>
    </w:p>
    <w:p w14:paraId="1B72FE80" w14:textId="259A3AB6" w:rsidR="00C469A5" w:rsidRDefault="00C469A5" w:rsidP="001E75D7">
      <w:pPr>
        <w:pBdr>
          <w:top w:val="nil"/>
          <w:left w:val="nil"/>
          <w:bottom w:val="nil"/>
          <w:right w:val="nil"/>
          <w:between w:val="nil"/>
        </w:pBdr>
        <w:rPr>
          <w:rFonts w:ascii="Arial" w:eastAsia="Arial" w:hAnsi="Arial" w:cs="Arial"/>
          <w:sz w:val="22"/>
          <w:szCs w:val="22"/>
        </w:rPr>
      </w:pPr>
    </w:p>
    <w:p w14:paraId="11AAEAD5" w14:textId="77777777" w:rsidR="00C469A5" w:rsidRPr="00647EA5" w:rsidRDefault="00C469A5" w:rsidP="00C469A5">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Exams: </w:t>
      </w:r>
      <w:r w:rsidRPr="00647EA5">
        <w:rPr>
          <w:rFonts w:ascii="Arial Narrow" w:eastAsia="Arial" w:hAnsi="Arial Narrow" w:cs="Arial"/>
        </w:rPr>
        <w:t>(20%) All exams are due by Saturday at 11:59pm est.</w:t>
      </w:r>
    </w:p>
    <w:p w14:paraId="64FFA62C" w14:textId="77777777" w:rsidR="00C469A5" w:rsidRPr="00647EA5" w:rsidRDefault="00C469A5" w:rsidP="00C469A5">
      <w:pPr>
        <w:pStyle w:val="ListParagraph"/>
        <w:numPr>
          <w:ilvl w:val="0"/>
          <w:numId w:val="16"/>
        </w:numPr>
        <w:spacing w:after="0" w:line="240" w:lineRule="auto"/>
        <w:rPr>
          <w:rFonts w:ascii="Arial Narrow" w:eastAsia="Arial" w:hAnsi="Arial Narrow" w:cs="Arial"/>
          <w:color w:val="auto"/>
          <w:sz w:val="24"/>
          <w:szCs w:val="24"/>
        </w:rPr>
      </w:pPr>
      <w:r w:rsidRPr="00647EA5">
        <w:rPr>
          <w:rFonts w:ascii="Arial Narrow" w:eastAsia="Arial" w:hAnsi="Arial Narrow" w:cs="Arial"/>
          <w:color w:val="auto"/>
          <w:sz w:val="24"/>
          <w:szCs w:val="24"/>
        </w:rPr>
        <w:t>There is a midterm exam and a final exam</w:t>
      </w:r>
    </w:p>
    <w:p w14:paraId="3E96DA0C" w14:textId="77777777" w:rsidR="00C469A5" w:rsidRPr="00647EA5" w:rsidRDefault="00C469A5" w:rsidP="00C469A5">
      <w:pPr>
        <w:numPr>
          <w:ilvl w:val="0"/>
          <w:numId w:val="16"/>
        </w:numPr>
        <w:rPr>
          <w:rFonts w:ascii="Arial Narrow" w:eastAsia="Arial" w:hAnsi="Arial Narrow" w:cs="Arial"/>
        </w:rPr>
      </w:pPr>
      <w:r w:rsidRPr="00647EA5">
        <w:rPr>
          <w:rFonts w:ascii="Arial Narrow" w:eastAsia="Arial" w:hAnsi="Arial Narrow" w:cs="Arial"/>
        </w:rPr>
        <w:t>Questions are designed to gauge student participation in the course as well as the students' understanding of course content. Format includes multiple-choice, true-false, and short problems. The exam can be taken only once and does not allow for “check-my-work.” There is no established time limit.</w:t>
      </w:r>
    </w:p>
    <w:p w14:paraId="3C37E610" w14:textId="77777777" w:rsidR="00C469A5" w:rsidRPr="00647EA5" w:rsidRDefault="00C469A5" w:rsidP="00C469A5">
      <w:pPr>
        <w:pStyle w:val="ListParagraph"/>
        <w:numPr>
          <w:ilvl w:val="0"/>
          <w:numId w:val="16"/>
        </w:numPr>
        <w:spacing w:after="0" w:line="240" w:lineRule="auto"/>
        <w:rPr>
          <w:rFonts w:ascii="Arial Narrow" w:eastAsia="Arial" w:hAnsi="Arial Narrow" w:cs="Arial"/>
          <w:color w:val="auto"/>
          <w:sz w:val="24"/>
          <w:szCs w:val="24"/>
        </w:rPr>
      </w:pPr>
      <w:r w:rsidRPr="00647EA5">
        <w:rPr>
          <w:rFonts w:ascii="Arial Narrow" w:eastAsia="Arial" w:hAnsi="Arial Narrow" w:cs="Arial"/>
          <w:color w:val="auto"/>
          <w:sz w:val="24"/>
          <w:szCs w:val="24"/>
        </w:rPr>
        <w:t>After the due date, the exam may be taken late with a penalty of 10% per day (off the earned score).</w:t>
      </w:r>
    </w:p>
    <w:p w14:paraId="6CF214E7" w14:textId="1E18DCE1" w:rsidR="00952FFA" w:rsidRPr="00647EA5" w:rsidRDefault="00952FFA" w:rsidP="001E75D7">
      <w:pPr>
        <w:pBdr>
          <w:top w:val="nil"/>
          <w:left w:val="nil"/>
          <w:bottom w:val="nil"/>
          <w:right w:val="nil"/>
          <w:between w:val="nil"/>
        </w:pBdr>
        <w:rPr>
          <w:rFonts w:ascii="Arial Narrow" w:eastAsia="Arial" w:hAnsi="Arial Narrow" w:cs="Arial"/>
        </w:rPr>
      </w:pPr>
    </w:p>
    <w:p w14:paraId="694F0B47" w14:textId="2F777235" w:rsidR="001E75D7" w:rsidRDefault="00952FFA" w:rsidP="001E75D7">
      <w:pPr>
        <w:pBdr>
          <w:top w:val="nil"/>
          <w:left w:val="nil"/>
          <w:bottom w:val="nil"/>
          <w:right w:val="nil"/>
          <w:between w:val="nil"/>
        </w:pBdr>
        <w:rPr>
          <w:rFonts w:ascii="Arial" w:eastAsia="Arial" w:hAnsi="Arial" w:cs="Arial"/>
          <w:sz w:val="22"/>
          <w:szCs w:val="22"/>
        </w:rPr>
      </w:pPr>
      <w:r>
        <w:rPr>
          <w:rFonts w:ascii="Arial" w:eastAsia="Arial" w:hAnsi="Arial" w:cs="Arial"/>
          <w:b/>
          <w:bCs/>
          <w:sz w:val="22"/>
          <w:szCs w:val="22"/>
        </w:rPr>
        <w:t>===================================</w:t>
      </w:r>
    </w:p>
    <w:p w14:paraId="28BE9A30" w14:textId="77777777" w:rsidR="00952FFA" w:rsidRPr="001E75D7" w:rsidRDefault="00952FFA" w:rsidP="001E75D7">
      <w:pPr>
        <w:pBdr>
          <w:top w:val="nil"/>
          <w:left w:val="nil"/>
          <w:bottom w:val="nil"/>
          <w:right w:val="nil"/>
          <w:between w:val="nil"/>
        </w:pBdr>
        <w:rPr>
          <w:rFonts w:ascii="Arial" w:eastAsia="Arial" w:hAnsi="Arial" w:cs="Arial"/>
          <w:sz w:val="22"/>
          <w:szCs w:val="22"/>
        </w:rPr>
      </w:pPr>
    </w:p>
    <w:p w14:paraId="18708421" w14:textId="77777777" w:rsidR="001E75D7" w:rsidRPr="00647EA5" w:rsidRDefault="003F0325" w:rsidP="001E75D7">
      <w:pPr>
        <w:rPr>
          <w:rFonts w:ascii="Arial Narrow" w:eastAsia="Arial" w:hAnsi="Arial Narrow" w:cs="Arial"/>
        </w:rPr>
      </w:pPr>
      <w:r w:rsidRPr="00647EA5">
        <w:rPr>
          <w:rFonts w:ascii="Arial Narrow" w:eastAsia="Arial" w:hAnsi="Arial Narrow" w:cs="Arial"/>
          <w:b/>
        </w:rPr>
        <w:t>Academic Dishonesty:</w:t>
      </w:r>
      <w:r w:rsidRPr="00647EA5">
        <w:rPr>
          <w:rFonts w:ascii="Arial Narrow" w:eastAsia="Arial" w:hAnsi="Arial Narrow" w:cs="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w:t>
      </w:r>
    </w:p>
    <w:p w14:paraId="2F89AE98" w14:textId="77777777" w:rsidR="006E02C0" w:rsidRPr="00647EA5" w:rsidRDefault="003F0325" w:rsidP="001E75D7">
      <w:pPr>
        <w:rPr>
          <w:rFonts w:ascii="Arial Narrow" w:eastAsia="Arial" w:hAnsi="Arial Narrow" w:cs="Arial"/>
        </w:rPr>
      </w:pPr>
      <w:r w:rsidRPr="00647EA5">
        <w:rPr>
          <w:rFonts w:ascii="Arial Narrow" w:eastAsia="Arial" w:hAnsi="Arial Narrow" w:cs="Arial"/>
        </w:rPr>
        <w:t xml:space="preserve"> </w:t>
      </w:r>
    </w:p>
    <w:p w14:paraId="4FFBD76F"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 xml:space="preserve">Plagiarism: </w:t>
      </w:r>
      <w:r w:rsidRPr="00647EA5">
        <w:rPr>
          <w:rFonts w:ascii="Arial Narrow" w:eastAsia="Arial" w:hAnsi="Arial Narrow" w:cs="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0B848B7A" w14:textId="77777777" w:rsidR="006E02C0" w:rsidRPr="00647EA5" w:rsidRDefault="003F0325" w:rsidP="001E75D7">
      <w:pPr>
        <w:rPr>
          <w:rFonts w:ascii="Arial Narrow" w:eastAsia="Arial" w:hAnsi="Arial Narrow" w:cs="Arial"/>
        </w:rPr>
      </w:pPr>
      <w:r w:rsidRPr="00647EA5">
        <w:rPr>
          <w:rFonts w:ascii="Arial Narrow" w:eastAsia="Arial" w:hAnsi="Arial Narrow" w:cs="Arial"/>
        </w:rPr>
        <w:lastRenderedPageBreak/>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76E78C1A" w14:textId="77777777" w:rsidR="001E75D7" w:rsidRPr="00647EA5" w:rsidRDefault="001E75D7" w:rsidP="001E75D7">
      <w:pPr>
        <w:rPr>
          <w:rFonts w:ascii="Arial Narrow" w:eastAsia="Arial" w:hAnsi="Arial Narrow" w:cs="Arial"/>
        </w:rPr>
      </w:pPr>
    </w:p>
    <w:p w14:paraId="2BF6B7E9"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Research Support:</w:t>
      </w:r>
      <w:r w:rsidRPr="00647EA5">
        <w:rPr>
          <w:rFonts w:ascii="Arial Narrow" w:eastAsia="Arial" w:hAnsi="Arial Narrow" w:cs="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2FA1FDD" w14:textId="77777777" w:rsidR="001E75D7" w:rsidRPr="00647EA5" w:rsidRDefault="001E75D7" w:rsidP="001E75D7">
      <w:pPr>
        <w:rPr>
          <w:rFonts w:ascii="Arial Narrow" w:eastAsia="Arial" w:hAnsi="Arial Narrow" w:cs="Arial"/>
        </w:rPr>
      </w:pPr>
    </w:p>
    <w:p w14:paraId="40A5404B"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 xml:space="preserve">Student Conduct: </w:t>
      </w:r>
      <w:r w:rsidRPr="00647EA5">
        <w:rPr>
          <w:rFonts w:ascii="Arial Narrow" w:eastAsia="Arial" w:hAnsi="Arial Narrow" w:cs="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1EA06360" w14:textId="77777777" w:rsidR="006E02C0" w:rsidRPr="00647EA5" w:rsidRDefault="006E02C0">
      <w:pPr>
        <w:pBdr>
          <w:top w:val="nil"/>
          <w:left w:val="nil"/>
          <w:bottom w:val="nil"/>
          <w:right w:val="nil"/>
          <w:between w:val="nil"/>
        </w:pBdr>
        <w:spacing w:after="200" w:line="276" w:lineRule="auto"/>
        <w:rPr>
          <w:rFonts w:ascii="Arial Narrow" w:eastAsia="Arial" w:hAnsi="Arial Narrow" w:cs="Arial"/>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E02C0" w:rsidRPr="00647EA5" w14:paraId="2037990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112375" w14:textId="77777777" w:rsidR="006E02C0" w:rsidRPr="00647EA5" w:rsidRDefault="003F0325">
            <w:pPr>
              <w:widowControl w:val="0"/>
              <w:pBdr>
                <w:top w:val="nil"/>
                <w:left w:val="nil"/>
                <w:bottom w:val="nil"/>
                <w:right w:val="nil"/>
                <w:between w:val="nil"/>
              </w:pBdr>
              <w:ind w:left="90"/>
              <w:rPr>
                <w:rFonts w:ascii="Arial Narrow" w:eastAsia="Arial" w:hAnsi="Arial Narrow" w:cs="Arial"/>
                <w:color w:val="000000"/>
                <w:sz w:val="24"/>
                <w:szCs w:val="24"/>
              </w:rPr>
            </w:pPr>
            <w:r w:rsidRPr="00647EA5">
              <w:rPr>
                <w:rFonts w:ascii="Arial Narrow" w:eastAsia="Arial" w:hAnsi="Arial Narrow" w:cs="Arial"/>
                <w:color w:val="000000"/>
                <w:sz w:val="24"/>
                <w:szCs w:val="24"/>
              </w:rPr>
              <w:t>Tutors are available for students. Please speak with your Program Director or student services, if you are interested in scheduling a tutorial time.</w:t>
            </w:r>
          </w:p>
          <w:p w14:paraId="4E8A0137" w14:textId="77777777" w:rsidR="006E02C0" w:rsidRPr="00647EA5" w:rsidRDefault="006E02C0">
            <w:pPr>
              <w:widowControl w:val="0"/>
              <w:pBdr>
                <w:top w:val="nil"/>
                <w:left w:val="nil"/>
                <w:bottom w:val="nil"/>
                <w:right w:val="nil"/>
                <w:between w:val="nil"/>
              </w:pBdr>
              <w:ind w:left="90"/>
              <w:rPr>
                <w:rFonts w:ascii="Arial Narrow" w:eastAsia="Arial" w:hAnsi="Arial Narrow" w:cs="Arial"/>
                <w:color w:val="000000"/>
                <w:sz w:val="24"/>
                <w:szCs w:val="24"/>
              </w:rPr>
            </w:pPr>
          </w:p>
          <w:p w14:paraId="1F5D8049" w14:textId="77777777" w:rsidR="006E02C0" w:rsidRPr="00647EA5" w:rsidRDefault="003F0325">
            <w:pPr>
              <w:widowControl w:val="0"/>
              <w:pBdr>
                <w:top w:val="nil"/>
                <w:left w:val="nil"/>
                <w:bottom w:val="nil"/>
                <w:right w:val="nil"/>
                <w:between w:val="nil"/>
              </w:pBdr>
              <w:ind w:left="90"/>
              <w:rPr>
                <w:rFonts w:ascii="Arial Narrow" w:eastAsia="Arial" w:hAnsi="Arial Narrow" w:cs="Arial"/>
                <w:b/>
                <w:color w:val="000000"/>
                <w:sz w:val="24"/>
                <w:szCs w:val="24"/>
              </w:rPr>
            </w:pPr>
            <w:r w:rsidRPr="00647EA5">
              <w:rPr>
                <w:rFonts w:ascii="Arial Narrow" w:eastAsia="Arial" w:hAnsi="Arial Narrow" w:cs="Arial"/>
                <w:b/>
                <w:color w:val="000000"/>
                <w:sz w:val="24"/>
                <w:szCs w:val="24"/>
              </w:rPr>
              <w:t>Late Assignments</w:t>
            </w:r>
          </w:p>
          <w:p w14:paraId="610F3A2C" w14:textId="77777777" w:rsidR="006E02C0" w:rsidRPr="00647EA5" w:rsidRDefault="003F0325">
            <w:pPr>
              <w:widowControl w:val="0"/>
              <w:pBdr>
                <w:top w:val="nil"/>
                <w:left w:val="nil"/>
                <w:bottom w:val="nil"/>
                <w:right w:val="nil"/>
                <w:between w:val="nil"/>
              </w:pBdr>
              <w:ind w:left="90"/>
              <w:rPr>
                <w:rFonts w:ascii="Arial Narrow" w:eastAsia="Arial" w:hAnsi="Arial Narrow" w:cs="Arial"/>
                <w:color w:val="000000"/>
                <w:sz w:val="24"/>
                <w:szCs w:val="24"/>
              </w:rPr>
            </w:pPr>
            <w:r w:rsidRPr="00647EA5">
              <w:rPr>
                <w:rFonts w:ascii="Arial Narrow" w:eastAsia="Arial" w:hAnsi="Arial Narrow" w:cs="Arial"/>
                <w:color w:val="000000"/>
                <w:sz w:val="24"/>
                <w:szCs w:val="24"/>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0FF682BA" w14:textId="77777777" w:rsidR="006E02C0" w:rsidRPr="00647EA5" w:rsidRDefault="006E02C0">
      <w:pPr>
        <w:widowControl w:val="0"/>
        <w:pBdr>
          <w:top w:val="nil"/>
          <w:left w:val="nil"/>
          <w:bottom w:val="nil"/>
          <w:right w:val="nil"/>
          <w:between w:val="nil"/>
        </w:pBdr>
        <w:spacing w:after="200"/>
        <w:ind w:left="90" w:hanging="90"/>
        <w:rPr>
          <w:rFonts w:ascii="Arial Narrow" w:eastAsia="Arial" w:hAnsi="Arial Narrow" w:cs="Arial"/>
          <w:color w:val="000000"/>
        </w:rPr>
      </w:pPr>
    </w:p>
    <w:sectPr w:rsidR="006E02C0" w:rsidRPr="00647EA5">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1858" w14:textId="77777777" w:rsidR="00287946" w:rsidRDefault="00287946">
      <w:r>
        <w:separator/>
      </w:r>
    </w:p>
  </w:endnote>
  <w:endnote w:type="continuationSeparator" w:id="0">
    <w:p w14:paraId="426FC762" w14:textId="77777777" w:rsidR="00287946" w:rsidRDefault="0028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DF027" w14:textId="77777777" w:rsidR="00DE20F6" w:rsidRDefault="00DE20F6">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5E3E1" w14:textId="77777777" w:rsidR="00DE20F6" w:rsidRDefault="00DE20F6">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2BAF8" w14:textId="77777777" w:rsidR="00287946" w:rsidRDefault="00287946">
      <w:r>
        <w:separator/>
      </w:r>
    </w:p>
  </w:footnote>
  <w:footnote w:type="continuationSeparator" w:id="0">
    <w:p w14:paraId="5B65492F" w14:textId="77777777" w:rsidR="00287946" w:rsidRDefault="0028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E5048" w14:textId="77777777" w:rsidR="00DE20F6" w:rsidRDefault="00DE20F6">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6426" w14:textId="77777777" w:rsidR="00DE20F6" w:rsidRDefault="00DE20F6">
    <w:pPr>
      <w:tabs>
        <w:tab w:val="right" w:pos="9340"/>
      </w:tabs>
      <w:jc w:val="center"/>
    </w:pPr>
    <w:r>
      <w:rPr>
        <w:noProof/>
      </w:rPr>
      <w:drawing>
        <wp:inline distT="0" distB="0" distL="0" distR="0" wp14:anchorId="5664C233" wp14:editId="727B021B">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044"/>
    <w:multiLevelType w:val="hybridMultilevel"/>
    <w:tmpl w:val="91B8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E3753"/>
    <w:multiLevelType w:val="hybridMultilevel"/>
    <w:tmpl w:val="5EE85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732A"/>
    <w:multiLevelType w:val="multilevel"/>
    <w:tmpl w:val="D7B85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C90A78"/>
    <w:multiLevelType w:val="hybridMultilevel"/>
    <w:tmpl w:val="9D86A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B7403"/>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75206"/>
    <w:multiLevelType w:val="hybridMultilevel"/>
    <w:tmpl w:val="0910F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53FCF"/>
    <w:multiLevelType w:val="hybridMultilevel"/>
    <w:tmpl w:val="6F4AF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C7886"/>
    <w:multiLevelType w:val="hybridMultilevel"/>
    <w:tmpl w:val="E6C84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0712D"/>
    <w:multiLevelType w:val="hybridMultilevel"/>
    <w:tmpl w:val="1E98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12780"/>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423FC"/>
    <w:multiLevelType w:val="multilevel"/>
    <w:tmpl w:val="863E58B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46893571"/>
    <w:multiLevelType w:val="hybridMultilevel"/>
    <w:tmpl w:val="C6149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1718E9"/>
    <w:multiLevelType w:val="multilevel"/>
    <w:tmpl w:val="C42A0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E11627"/>
    <w:multiLevelType w:val="hybridMultilevel"/>
    <w:tmpl w:val="E6C84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A120F"/>
    <w:multiLevelType w:val="multilevel"/>
    <w:tmpl w:val="0AFCA3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26C443A"/>
    <w:multiLevelType w:val="hybridMultilevel"/>
    <w:tmpl w:val="6A9A3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D75B8"/>
    <w:multiLevelType w:val="hybridMultilevel"/>
    <w:tmpl w:val="B22E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D03C81"/>
    <w:multiLevelType w:val="hybridMultilevel"/>
    <w:tmpl w:val="E68C2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13A15"/>
    <w:multiLevelType w:val="hybridMultilevel"/>
    <w:tmpl w:val="11FC5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7AA3"/>
    <w:multiLevelType w:val="hybridMultilevel"/>
    <w:tmpl w:val="29785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7444"/>
    <w:multiLevelType w:val="multilevel"/>
    <w:tmpl w:val="3B64B6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2BC6D25"/>
    <w:multiLevelType w:val="hybridMultilevel"/>
    <w:tmpl w:val="D6087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E13F37"/>
    <w:multiLevelType w:val="multilevel"/>
    <w:tmpl w:val="D18448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745A6007"/>
    <w:multiLevelType w:val="hybridMultilevel"/>
    <w:tmpl w:val="6ADE2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0"/>
  </w:num>
  <w:num w:numId="4">
    <w:abstractNumId w:val="12"/>
  </w:num>
  <w:num w:numId="5">
    <w:abstractNumId w:val="22"/>
  </w:num>
  <w:num w:numId="6">
    <w:abstractNumId w:val="20"/>
  </w:num>
  <w:num w:numId="7">
    <w:abstractNumId w:val="9"/>
  </w:num>
  <w:num w:numId="8">
    <w:abstractNumId w:val="11"/>
  </w:num>
  <w:num w:numId="9">
    <w:abstractNumId w:val="16"/>
  </w:num>
  <w:num w:numId="10">
    <w:abstractNumId w:val="1"/>
  </w:num>
  <w:num w:numId="11">
    <w:abstractNumId w:val="6"/>
  </w:num>
  <w:num w:numId="12">
    <w:abstractNumId w:val="18"/>
  </w:num>
  <w:num w:numId="13">
    <w:abstractNumId w:val="23"/>
  </w:num>
  <w:num w:numId="14">
    <w:abstractNumId w:val="0"/>
  </w:num>
  <w:num w:numId="15">
    <w:abstractNumId w:val="17"/>
  </w:num>
  <w:num w:numId="16">
    <w:abstractNumId w:val="4"/>
  </w:num>
  <w:num w:numId="17">
    <w:abstractNumId w:val="15"/>
  </w:num>
  <w:num w:numId="18">
    <w:abstractNumId w:val="19"/>
  </w:num>
  <w:num w:numId="19">
    <w:abstractNumId w:val="21"/>
  </w:num>
  <w:num w:numId="20">
    <w:abstractNumId w:val="3"/>
  </w:num>
  <w:num w:numId="21">
    <w:abstractNumId w:val="5"/>
  </w:num>
  <w:num w:numId="22">
    <w:abstractNumId w:val="7"/>
  </w:num>
  <w:num w:numId="23">
    <w:abstractNumId w:val="1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2C0"/>
    <w:rsid w:val="00057665"/>
    <w:rsid w:val="00130EC2"/>
    <w:rsid w:val="00170971"/>
    <w:rsid w:val="001C5F22"/>
    <w:rsid w:val="001D6F31"/>
    <w:rsid w:val="001E75D7"/>
    <w:rsid w:val="00246ED8"/>
    <w:rsid w:val="00286814"/>
    <w:rsid w:val="00287946"/>
    <w:rsid w:val="002A3A0C"/>
    <w:rsid w:val="0031786B"/>
    <w:rsid w:val="00341DD5"/>
    <w:rsid w:val="00353985"/>
    <w:rsid w:val="0037362D"/>
    <w:rsid w:val="003F0325"/>
    <w:rsid w:val="003F3D2A"/>
    <w:rsid w:val="004166BE"/>
    <w:rsid w:val="00552A6E"/>
    <w:rsid w:val="00574B77"/>
    <w:rsid w:val="005B3741"/>
    <w:rsid w:val="005B698C"/>
    <w:rsid w:val="005D0566"/>
    <w:rsid w:val="00647EA5"/>
    <w:rsid w:val="00665AC2"/>
    <w:rsid w:val="006E02C0"/>
    <w:rsid w:val="00700A59"/>
    <w:rsid w:val="007D0D63"/>
    <w:rsid w:val="00807CE5"/>
    <w:rsid w:val="008105E0"/>
    <w:rsid w:val="00846CDE"/>
    <w:rsid w:val="0089153A"/>
    <w:rsid w:val="008C7CEC"/>
    <w:rsid w:val="009038F0"/>
    <w:rsid w:val="00933D24"/>
    <w:rsid w:val="00952FFA"/>
    <w:rsid w:val="009A505D"/>
    <w:rsid w:val="00A24609"/>
    <w:rsid w:val="00A54ED7"/>
    <w:rsid w:val="00A753DB"/>
    <w:rsid w:val="00AA0A8D"/>
    <w:rsid w:val="00AA3905"/>
    <w:rsid w:val="00AB3267"/>
    <w:rsid w:val="00BD0EE0"/>
    <w:rsid w:val="00BD79AB"/>
    <w:rsid w:val="00BE4B1D"/>
    <w:rsid w:val="00BF4054"/>
    <w:rsid w:val="00C01C48"/>
    <w:rsid w:val="00C469A5"/>
    <w:rsid w:val="00C81E50"/>
    <w:rsid w:val="00C86174"/>
    <w:rsid w:val="00C95E83"/>
    <w:rsid w:val="00CA4BDA"/>
    <w:rsid w:val="00CF5A2D"/>
    <w:rsid w:val="00D076A4"/>
    <w:rsid w:val="00D10610"/>
    <w:rsid w:val="00D14E7D"/>
    <w:rsid w:val="00DC0366"/>
    <w:rsid w:val="00DE20F6"/>
    <w:rsid w:val="00DF2A5F"/>
    <w:rsid w:val="00E1319D"/>
    <w:rsid w:val="00E16767"/>
    <w:rsid w:val="00E32DEC"/>
    <w:rsid w:val="00E83EB5"/>
    <w:rsid w:val="00F1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2BA77"/>
  <w15:docId w15:val="{0A65614E-8446-44BA-9666-6759A813A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747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D73726-475B-47D3-A99F-2463ABCF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3105</Words>
  <Characters>17703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Jay</cp:lastModifiedBy>
  <cp:revision>2</cp:revision>
  <cp:lastPrinted>2020-10-30T15:28:00Z</cp:lastPrinted>
  <dcterms:created xsi:type="dcterms:W3CDTF">2020-10-30T15:43:00Z</dcterms:created>
  <dcterms:modified xsi:type="dcterms:W3CDTF">2020-10-30T15:43:00Z</dcterms:modified>
</cp:coreProperties>
</file>